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33D73" w14:textId="546CEC14" w:rsidR="003026CF" w:rsidRPr="000532FD" w:rsidRDefault="00EF68F0" w:rsidP="000532FD">
      <w:pPr>
        <w:jc w:val="center"/>
        <w:rPr>
          <w:b/>
          <w:bCs/>
        </w:rPr>
      </w:pPr>
      <w:r w:rsidRPr="000532FD">
        <w:rPr>
          <w:b/>
          <w:bCs/>
        </w:rPr>
        <w:t>Программа очного этапа НПК «Первое открытие» 8 апреля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6924"/>
      </w:tblGrid>
      <w:tr w:rsidR="00EF68F0" w14:paraId="1CD2E8C7" w14:textId="77777777" w:rsidTr="00EF68F0">
        <w:trPr>
          <w:trHeight w:val="364"/>
        </w:trPr>
        <w:tc>
          <w:tcPr>
            <w:tcW w:w="1534" w:type="dxa"/>
          </w:tcPr>
          <w:p w14:paraId="75F73094" w14:textId="17C7216B" w:rsidR="00EF68F0" w:rsidRDefault="00EF68F0">
            <w:r>
              <w:t>Время</w:t>
            </w:r>
          </w:p>
        </w:tc>
        <w:tc>
          <w:tcPr>
            <w:tcW w:w="6924" w:type="dxa"/>
          </w:tcPr>
          <w:p w14:paraId="270F9BA6" w14:textId="76B9D8C3" w:rsidR="00EF68F0" w:rsidRDefault="00EF68F0">
            <w:r>
              <w:t xml:space="preserve">Программа </w:t>
            </w:r>
          </w:p>
        </w:tc>
      </w:tr>
      <w:tr w:rsidR="00EF68F0" w14:paraId="7A28F9B9" w14:textId="77777777" w:rsidTr="00EF68F0">
        <w:trPr>
          <w:trHeight w:val="860"/>
        </w:trPr>
        <w:tc>
          <w:tcPr>
            <w:tcW w:w="1534" w:type="dxa"/>
          </w:tcPr>
          <w:p w14:paraId="6238D9FB" w14:textId="42EB008C" w:rsidR="00EF68F0" w:rsidRDefault="00EF68F0">
            <w:r>
              <w:t>9.30 – 10.00</w:t>
            </w:r>
          </w:p>
        </w:tc>
        <w:tc>
          <w:tcPr>
            <w:tcW w:w="6924" w:type="dxa"/>
          </w:tcPr>
          <w:p w14:paraId="3A0F5B29" w14:textId="00C823E8" w:rsidR="00EF68F0" w:rsidRDefault="00EF68F0">
            <w:r>
              <w:t xml:space="preserve">Встреча гостей, регистрация </w:t>
            </w:r>
          </w:p>
        </w:tc>
      </w:tr>
      <w:tr w:rsidR="00EF68F0" w14:paraId="7D149A00" w14:textId="77777777" w:rsidTr="00EF68F0">
        <w:trPr>
          <w:trHeight w:val="911"/>
        </w:trPr>
        <w:tc>
          <w:tcPr>
            <w:tcW w:w="1534" w:type="dxa"/>
          </w:tcPr>
          <w:p w14:paraId="11013980" w14:textId="4CBB417B" w:rsidR="00EF68F0" w:rsidRDefault="00EF68F0">
            <w:r>
              <w:t>10.05-10.25</w:t>
            </w:r>
          </w:p>
        </w:tc>
        <w:tc>
          <w:tcPr>
            <w:tcW w:w="6924" w:type="dxa"/>
          </w:tcPr>
          <w:p w14:paraId="7707B0BF" w14:textId="53D29AB7" w:rsidR="00EF68F0" w:rsidRDefault="00EF68F0">
            <w:r>
              <w:t>Открытие НПК</w:t>
            </w:r>
          </w:p>
        </w:tc>
      </w:tr>
      <w:tr w:rsidR="00EF68F0" w14:paraId="6C364162" w14:textId="77777777" w:rsidTr="00EF68F0">
        <w:trPr>
          <w:trHeight w:val="860"/>
        </w:trPr>
        <w:tc>
          <w:tcPr>
            <w:tcW w:w="1534" w:type="dxa"/>
          </w:tcPr>
          <w:p w14:paraId="1A64F3B4" w14:textId="3C901047" w:rsidR="00EF68F0" w:rsidRDefault="00EF68F0">
            <w:r>
              <w:t>10.30-12.00</w:t>
            </w:r>
          </w:p>
        </w:tc>
        <w:tc>
          <w:tcPr>
            <w:tcW w:w="6924" w:type="dxa"/>
          </w:tcPr>
          <w:p w14:paraId="2DE6040D" w14:textId="1101C3F0" w:rsidR="00EF68F0" w:rsidRDefault="00EF68F0">
            <w:r>
              <w:t>Работа по секциям (публичное выступление)</w:t>
            </w:r>
          </w:p>
        </w:tc>
      </w:tr>
      <w:tr w:rsidR="00EF68F0" w14:paraId="70A75096" w14:textId="77777777" w:rsidTr="00EF68F0">
        <w:trPr>
          <w:trHeight w:val="911"/>
        </w:trPr>
        <w:tc>
          <w:tcPr>
            <w:tcW w:w="1534" w:type="dxa"/>
          </w:tcPr>
          <w:p w14:paraId="7877448F" w14:textId="605843BA" w:rsidR="00EF68F0" w:rsidRDefault="00EF68F0">
            <w:r>
              <w:t>10.30 – 12.</w:t>
            </w:r>
            <w:r w:rsidR="00AE4D08">
              <w:t>30</w:t>
            </w:r>
          </w:p>
        </w:tc>
        <w:tc>
          <w:tcPr>
            <w:tcW w:w="6924" w:type="dxa"/>
          </w:tcPr>
          <w:p w14:paraId="128E1AD0" w14:textId="041A349B" w:rsidR="00EF68F0" w:rsidRDefault="00EF68F0">
            <w:r>
              <w:t>Стендовая защита</w:t>
            </w:r>
          </w:p>
        </w:tc>
      </w:tr>
      <w:tr w:rsidR="00EF68F0" w14:paraId="7035BF94" w14:textId="77777777" w:rsidTr="00EF68F0">
        <w:trPr>
          <w:trHeight w:val="860"/>
        </w:trPr>
        <w:tc>
          <w:tcPr>
            <w:tcW w:w="1534" w:type="dxa"/>
          </w:tcPr>
          <w:p w14:paraId="5DCB7F14" w14:textId="42455CCA" w:rsidR="00EF68F0" w:rsidRDefault="00EF68F0">
            <w:r>
              <w:t>12.00-13.00</w:t>
            </w:r>
          </w:p>
        </w:tc>
        <w:tc>
          <w:tcPr>
            <w:tcW w:w="6924" w:type="dxa"/>
          </w:tcPr>
          <w:p w14:paraId="62D71461" w14:textId="388ED270" w:rsidR="00EF68F0" w:rsidRDefault="00EF68F0">
            <w:r>
              <w:t>Обед</w:t>
            </w:r>
          </w:p>
        </w:tc>
      </w:tr>
      <w:tr w:rsidR="00EF68F0" w14:paraId="4DBA712A" w14:textId="77777777" w:rsidTr="00EF68F0">
        <w:trPr>
          <w:trHeight w:val="911"/>
        </w:trPr>
        <w:tc>
          <w:tcPr>
            <w:tcW w:w="1534" w:type="dxa"/>
          </w:tcPr>
          <w:p w14:paraId="590371A6" w14:textId="65E62EBD" w:rsidR="00EF68F0" w:rsidRDefault="00EF68F0">
            <w:r>
              <w:t>13.00-15.00</w:t>
            </w:r>
          </w:p>
        </w:tc>
        <w:tc>
          <w:tcPr>
            <w:tcW w:w="6924" w:type="dxa"/>
          </w:tcPr>
          <w:p w14:paraId="742BC1E5" w14:textId="50E1C5A8" w:rsidR="00EF68F0" w:rsidRDefault="00EF68F0">
            <w:r>
              <w:t>Развлекательная программа</w:t>
            </w:r>
          </w:p>
        </w:tc>
      </w:tr>
      <w:tr w:rsidR="00EF68F0" w14:paraId="3456E314" w14:textId="77777777" w:rsidTr="00EF68F0">
        <w:trPr>
          <w:trHeight w:val="860"/>
        </w:trPr>
        <w:tc>
          <w:tcPr>
            <w:tcW w:w="1534" w:type="dxa"/>
          </w:tcPr>
          <w:p w14:paraId="04944595" w14:textId="5106A623" w:rsidR="00EF68F0" w:rsidRDefault="00EF68F0">
            <w:r>
              <w:t>15.00-15.30</w:t>
            </w:r>
          </w:p>
        </w:tc>
        <w:tc>
          <w:tcPr>
            <w:tcW w:w="6924" w:type="dxa"/>
          </w:tcPr>
          <w:p w14:paraId="473E1921" w14:textId="6A71E64D" w:rsidR="00EF68F0" w:rsidRDefault="00EF68F0">
            <w:r>
              <w:t>Награждение победителей</w:t>
            </w:r>
          </w:p>
        </w:tc>
      </w:tr>
    </w:tbl>
    <w:p w14:paraId="71A98CB6" w14:textId="6868495B" w:rsidR="00EF68F0" w:rsidRDefault="00EF68F0"/>
    <w:sectPr w:rsidR="00EF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1E"/>
    <w:rsid w:val="000532FD"/>
    <w:rsid w:val="0008671E"/>
    <w:rsid w:val="003026CF"/>
    <w:rsid w:val="00AE4D08"/>
    <w:rsid w:val="00E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CE5B"/>
  <w15:chartTrackingRefBased/>
  <w15:docId w15:val="{36BD7BFB-B523-4D04-8F3E-4E6DC03C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Сиберева Ирина Александровна</dc:creator>
  <cp:keywords/>
  <dc:description/>
  <cp:lastModifiedBy>Сиберева Ирина Александровна</cp:lastModifiedBy>
  <cp:revision>6</cp:revision>
  <cp:lastPrinted>2021-03-30T11:58:00Z</cp:lastPrinted>
  <dcterms:created xsi:type="dcterms:W3CDTF">2021-03-30T11:42:00Z</dcterms:created>
  <dcterms:modified xsi:type="dcterms:W3CDTF">2021-04-05T06:36:00Z</dcterms:modified>
</cp:coreProperties>
</file>