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651"/>
      </w:tblGrid>
      <w:tr w:rsidR="006879D2" w:rsidRPr="00364F26" w:rsidTr="00364F26">
        <w:tc>
          <w:tcPr>
            <w:tcW w:w="9571" w:type="dxa"/>
            <w:gridSpan w:val="2"/>
          </w:tcPr>
          <w:p w:rsidR="006879D2" w:rsidRDefault="006879D2" w:rsidP="006879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Задание </w:t>
            </w:r>
            <w:r w:rsidR="004D13E5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Заполните карту наблюдения за объектом по своему выбору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определенному возрасту детей.</w:t>
            </w:r>
          </w:p>
          <w:p w:rsidR="006879D2" w:rsidRDefault="006879D2" w:rsidP="0068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ФИО:_____________________________________________________________</w:t>
            </w:r>
          </w:p>
          <w:p w:rsidR="006879D2" w:rsidRPr="00364F26" w:rsidRDefault="006879D2" w:rsidP="006879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№ДОУ:___________________________________________________________</w:t>
            </w:r>
          </w:p>
        </w:tc>
      </w:tr>
      <w:tr w:rsidR="00364F26" w:rsidRPr="00364F26" w:rsidTr="00364F26">
        <w:tc>
          <w:tcPr>
            <w:tcW w:w="9571" w:type="dxa"/>
            <w:gridSpan w:val="2"/>
          </w:tcPr>
          <w:p w:rsidR="00364F26" w:rsidRPr="00364F26" w:rsidRDefault="00364F26" w:rsidP="00364F26">
            <w:pPr>
              <w:spacing w:line="360" w:lineRule="auto"/>
              <w:jc w:val="center"/>
              <w:rPr>
                <w:b/>
                <w:sz w:val="28"/>
              </w:rPr>
            </w:pPr>
            <w:r w:rsidRPr="00364F26">
              <w:rPr>
                <w:rFonts w:ascii="Times New Roman" w:hAnsi="Times New Roman" w:cs="Times New Roman"/>
                <w:b/>
                <w:sz w:val="28"/>
              </w:rPr>
              <w:t>КАРТА НАБЛЮДЕНИЯ</w:t>
            </w:r>
            <w:r w:rsidR="00372A8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64F26" w:rsidRPr="00364F26" w:rsidTr="00364F26">
        <w:tc>
          <w:tcPr>
            <w:tcW w:w="5920" w:type="dxa"/>
          </w:tcPr>
          <w:p w:rsidR="00364F26" w:rsidRPr="00364F26" w:rsidRDefault="00364F26" w:rsidP="00364F2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64F26">
              <w:rPr>
                <w:rFonts w:ascii="Times New Roman" w:hAnsi="Times New Roman" w:cs="Times New Roman"/>
                <w:sz w:val="28"/>
              </w:rPr>
              <w:t>Объект наблюдения</w:t>
            </w:r>
          </w:p>
        </w:tc>
        <w:tc>
          <w:tcPr>
            <w:tcW w:w="3651" w:type="dxa"/>
          </w:tcPr>
          <w:p w:rsidR="00364F26" w:rsidRPr="00364F26" w:rsidRDefault="00364F26" w:rsidP="00364F26">
            <w:pPr>
              <w:spacing w:line="360" w:lineRule="auto"/>
              <w:rPr>
                <w:sz w:val="28"/>
              </w:rPr>
            </w:pPr>
          </w:p>
        </w:tc>
      </w:tr>
      <w:tr w:rsidR="00364F26" w:rsidRPr="00364F26" w:rsidTr="00364F26">
        <w:tc>
          <w:tcPr>
            <w:tcW w:w="5920" w:type="dxa"/>
          </w:tcPr>
          <w:p w:rsidR="00364F26" w:rsidRPr="00364F26" w:rsidRDefault="00364F26" w:rsidP="00364F2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Место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н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аблюдения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системе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образовательной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работ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3651" w:type="dxa"/>
          </w:tcPr>
          <w:p w:rsidR="00364F26" w:rsidRPr="00364F26" w:rsidRDefault="00364F26" w:rsidP="00364F26">
            <w:pPr>
              <w:spacing w:line="360" w:lineRule="auto"/>
              <w:rPr>
                <w:sz w:val="28"/>
              </w:rPr>
            </w:pPr>
          </w:p>
        </w:tc>
      </w:tr>
      <w:tr w:rsidR="00364F26" w:rsidRPr="00364F26" w:rsidTr="00364F26">
        <w:tc>
          <w:tcPr>
            <w:tcW w:w="5920" w:type="dxa"/>
          </w:tcPr>
          <w:p w:rsidR="00364F26" w:rsidRPr="00364F26" w:rsidRDefault="00364F26" w:rsidP="00364F2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64F26">
              <w:rPr>
                <w:rFonts w:ascii="Times New Roman" w:hAnsi="Times New Roman" w:cs="Times New Roman"/>
                <w:bCs/>
                <w:sz w:val="28"/>
              </w:rPr>
              <w:t>Задача наблюдения</w:t>
            </w:r>
          </w:p>
        </w:tc>
        <w:tc>
          <w:tcPr>
            <w:tcW w:w="3651" w:type="dxa"/>
          </w:tcPr>
          <w:p w:rsidR="00364F26" w:rsidRPr="00364F26" w:rsidRDefault="00364F26" w:rsidP="00364F26">
            <w:pPr>
              <w:spacing w:line="360" w:lineRule="auto"/>
              <w:rPr>
                <w:sz w:val="28"/>
              </w:rPr>
            </w:pPr>
          </w:p>
        </w:tc>
      </w:tr>
      <w:tr w:rsidR="00364F26" w:rsidRPr="00364F26" w:rsidTr="00364F26">
        <w:tc>
          <w:tcPr>
            <w:tcW w:w="5920" w:type="dxa"/>
          </w:tcPr>
          <w:p w:rsidR="00364F26" w:rsidRPr="00364F26" w:rsidRDefault="00364F26" w:rsidP="00364F2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64F26">
              <w:rPr>
                <w:rFonts w:ascii="Times New Roman" w:hAnsi="Times New Roman" w:cs="Times New Roman"/>
                <w:bCs/>
                <w:sz w:val="28"/>
              </w:rPr>
              <w:t>Место наблюдения</w:t>
            </w:r>
          </w:p>
        </w:tc>
        <w:tc>
          <w:tcPr>
            <w:tcW w:w="3651" w:type="dxa"/>
          </w:tcPr>
          <w:p w:rsidR="00364F26" w:rsidRPr="00364F26" w:rsidRDefault="00364F26" w:rsidP="00364F26">
            <w:pPr>
              <w:spacing w:line="360" w:lineRule="auto"/>
              <w:rPr>
                <w:sz w:val="28"/>
              </w:rPr>
            </w:pPr>
          </w:p>
        </w:tc>
      </w:tr>
      <w:tr w:rsidR="00364F26" w:rsidRPr="00364F26" w:rsidTr="00364F26">
        <w:tc>
          <w:tcPr>
            <w:tcW w:w="5920" w:type="dxa"/>
          </w:tcPr>
          <w:p w:rsidR="00364F26" w:rsidRPr="00364F26" w:rsidRDefault="00364F26" w:rsidP="00364F2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Оборудование для наблюдения</w:t>
            </w:r>
          </w:p>
        </w:tc>
        <w:tc>
          <w:tcPr>
            <w:tcW w:w="3651" w:type="dxa"/>
          </w:tcPr>
          <w:p w:rsidR="00364F26" w:rsidRPr="00364F26" w:rsidRDefault="00364F26" w:rsidP="00364F26">
            <w:pPr>
              <w:spacing w:line="360" w:lineRule="auto"/>
              <w:rPr>
                <w:sz w:val="28"/>
              </w:rPr>
            </w:pPr>
          </w:p>
        </w:tc>
      </w:tr>
      <w:tr w:rsidR="00364F26" w:rsidRPr="00364F26" w:rsidTr="00364F26">
        <w:tc>
          <w:tcPr>
            <w:tcW w:w="5920" w:type="dxa"/>
          </w:tcPr>
          <w:p w:rsidR="00364F26" w:rsidRPr="00364F26" w:rsidRDefault="00364F26" w:rsidP="00364F2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Источники информации</w:t>
            </w:r>
          </w:p>
        </w:tc>
        <w:tc>
          <w:tcPr>
            <w:tcW w:w="3651" w:type="dxa"/>
          </w:tcPr>
          <w:p w:rsidR="00364F26" w:rsidRPr="00364F26" w:rsidRDefault="00364F26" w:rsidP="00364F26">
            <w:pPr>
              <w:spacing w:line="360" w:lineRule="auto"/>
              <w:rPr>
                <w:sz w:val="28"/>
              </w:rPr>
            </w:pPr>
          </w:p>
        </w:tc>
      </w:tr>
      <w:tr w:rsidR="00364F26" w:rsidRPr="00364F26" w:rsidTr="00364F26">
        <w:tc>
          <w:tcPr>
            <w:tcW w:w="5920" w:type="dxa"/>
          </w:tcPr>
          <w:p w:rsidR="00364F26" w:rsidRPr="00364F26" w:rsidRDefault="00364F26" w:rsidP="00364F2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64F26">
              <w:rPr>
                <w:rFonts w:ascii="Times New Roman" w:hAnsi="Times New Roman" w:cs="Times New Roman"/>
                <w:sz w:val="28"/>
              </w:rPr>
              <w:t>План наблюдения (начало, основная часть, конец)</w:t>
            </w:r>
          </w:p>
        </w:tc>
        <w:tc>
          <w:tcPr>
            <w:tcW w:w="3651" w:type="dxa"/>
          </w:tcPr>
          <w:p w:rsidR="00364F26" w:rsidRPr="00364F26" w:rsidRDefault="00364F26" w:rsidP="00364F26">
            <w:pPr>
              <w:spacing w:line="360" w:lineRule="auto"/>
              <w:rPr>
                <w:sz w:val="28"/>
              </w:rPr>
            </w:pPr>
          </w:p>
        </w:tc>
      </w:tr>
      <w:tr w:rsidR="00364F26" w:rsidRPr="00364F26" w:rsidTr="00364F26">
        <w:tc>
          <w:tcPr>
            <w:tcW w:w="5920" w:type="dxa"/>
          </w:tcPr>
          <w:p w:rsidR="00364F26" w:rsidRPr="00364F26" w:rsidRDefault="00364F26" w:rsidP="00364F2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64F26">
              <w:rPr>
                <w:rFonts w:ascii="Times New Roman" w:hAnsi="Times New Roman" w:cs="Times New Roman"/>
                <w:sz w:val="28"/>
              </w:rPr>
              <w:t>Вопросы, задаваемые во время наблюдения</w:t>
            </w:r>
          </w:p>
        </w:tc>
        <w:tc>
          <w:tcPr>
            <w:tcW w:w="3651" w:type="dxa"/>
          </w:tcPr>
          <w:p w:rsidR="00364F26" w:rsidRPr="00364F26" w:rsidRDefault="00364F26" w:rsidP="00364F26">
            <w:pPr>
              <w:spacing w:line="360" w:lineRule="auto"/>
              <w:rPr>
                <w:sz w:val="28"/>
              </w:rPr>
            </w:pPr>
          </w:p>
        </w:tc>
      </w:tr>
      <w:tr w:rsidR="00364F26" w:rsidRPr="00364F26" w:rsidTr="00364F26">
        <w:tc>
          <w:tcPr>
            <w:tcW w:w="5920" w:type="dxa"/>
          </w:tcPr>
          <w:p w:rsidR="00364F26" w:rsidRPr="00364F26" w:rsidRDefault="00364F26" w:rsidP="006879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Приемы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,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используемые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для выявления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свойств,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качеств,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признаков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объекта,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особенностей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поведения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образа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жизни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животного,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состояния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растения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364F26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т.д.</w:t>
            </w:r>
            <w:r w:rsidR="006879D2" w:rsidRPr="00364F26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6879D2">
              <w:rPr>
                <w:rFonts w:ascii="Times New Roman" w:hAnsi="Times New Roman" w:cs="Times New Roman"/>
                <w:bCs/>
                <w:sz w:val="28"/>
              </w:rPr>
              <w:t>Приемы для активизации процессов восприятия (</w:t>
            </w:r>
            <w:r w:rsidR="006879D2" w:rsidRPr="00364F26">
              <w:rPr>
                <w:rFonts w:ascii="Times New Roman" w:hAnsi="Times New Roman" w:cs="Times New Roman"/>
                <w:bCs/>
                <w:sz w:val="28"/>
              </w:rPr>
              <w:t>анализатор</w:t>
            </w:r>
            <w:r w:rsidR="006879D2">
              <w:rPr>
                <w:rFonts w:ascii="Times New Roman" w:hAnsi="Times New Roman" w:cs="Times New Roman"/>
                <w:bCs/>
                <w:sz w:val="28"/>
              </w:rPr>
              <w:t>ы)</w:t>
            </w:r>
          </w:p>
        </w:tc>
        <w:tc>
          <w:tcPr>
            <w:tcW w:w="3651" w:type="dxa"/>
          </w:tcPr>
          <w:p w:rsidR="00364F26" w:rsidRPr="00364F26" w:rsidRDefault="00364F26" w:rsidP="00364F26">
            <w:pPr>
              <w:spacing w:line="360" w:lineRule="auto"/>
              <w:rPr>
                <w:sz w:val="28"/>
              </w:rPr>
            </w:pPr>
          </w:p>
        </w:tc>
      </w:tr>
      <w:tr w:rsidR="00364F26" w:rsidRPr="00364F26" w:rsidTr="00364F26">
        <w:tc>
          <w:tcPr>
            <w:tcW w:w="5920" w:type="dxa"/>
          </w:tcPr>
          <w:p w:rsidR="00364F26" w:rsidRPr="00364F26" w:rsidRDefault="006879D2" w:rsidP="006879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</w:t>
            </w:r>
            <w:r w:rsidR="00364F26" w:rsidRPr="00364F26">
              <w:rPr>
                <w:rFonts w:ascii="Times New Roman" w:hAnsi="Times New Roman" w:cs="Times New Roman"/>
                <w:bCs/>
                <w:sz w:val="28"/>
              </w:rPr>
              <w:t xml:space="preserve">еятельность,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в </w:t>
            </w:r>
            <w:r w:rsidR="00364F26" w:rsidRPr="00364F26">
              <w:rPr>
                <w:rFonts w:ascii="Times New Roman" w:hAnsi="Times New Roman" w:cs="Times New Roman"/>
                <w:bCs/>
                <w:sz w:val="28"/>
              </w:rPr>
              <w:t>котор</w:t>
            </w:r>
            <w:r>
              <w:rPr>
                <w:rFonts w:ascii="Times New Roman" w:hAnsi="Times New Roman" w:cs="Times New Roman"/>
                <w:bCs/>
                <w:sz w:val="28"/>
              </w:rPr>
              <w:t>ой</w:t>
            </w:r>
            <w:r w:rsidR="00364F26" w:rsidRPr="00364F26">
              <w:rPr>
                <w:rFonts w:ascii="Times New Roman" w:hAnsi="Times New Roman" w:cs="Times New Roman"/>
                <w:bCs/>
                <w:sz w:val="28"/>
              </w:rPr>
              <w:t xml:space="preserve"> будет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использован результат</w:t>
            </w:r>
            <w:r w:rsidR="00364F26" w:rsidRPr="00364F26">
              <w:rPr>
                <w:rFonts w:ascii="Times New Roman" w:hAnsi="Times New Roman" w:cs="Times New Roman"/>
                <w:bCs/>
                <w:sz w:val="28"/>
              </w:rPr>
              <w:t xml:space="preserve"> наблюдения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(художественно-творческая, игровая, познавательная и т.д.)</w:t>
            </w:r>
          </w:p>
        </w:tc>
        <w:tc>
          <w:tcPr>
            <w:tcW w:w="3651" w:type="dxa"/>
          </w:tcPr>
          <w:p w:rsidR="00364F26" w:rsidRPr="00364F26" w:rsidRDefault="00364F26" w:rsidP="00364F26">
            <w:pPr>
              <w:spacing w:line="360" w:lineRule="auto"/>
              <w:rPr>
                <w:sz w:val="28"/>
              </w:rPr>
            </w:pPr>
          </w:p>
        </w:tc>
      </w:tr>
    </w:tbl>
    <w:p w:rsidR="0096115B" w:rsidRDefault="0096115B"/>
    <w:sectPr w:rsidR="0096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88"/>
    <w:rsid w:val="00023953"/>
    <w:rsid w:val="000337ED"/>
    <w:rsid w:val="000554B2"/>
    <w:rsid w:val="000A4FA9"/>
    <w:rsid w:val="000B2D5A"/>
    <w:rsid w:val="000B327B"/>
    <w:rsid w:val="000C1A5D"/>
    <w:rsid w:val="000E21E5"/>
    <w:rsid w:val="00110200"/>
    <w:rsid w:val="0012439D"/>
    <w:rsid w:val="00140126"/>
    <w:rsid w:val="001623DE"/>
    <w:rsid w:val="001877AD"/>
    <w:rsid w:val="0025330A"/>
    <w:rsid w:val="00277B67"/>
    <w:rsid w:val="00364F26"/>
    <w:rsid w:val="00372A8F"/>
    <w:rsid w:val="003C3773"/>
    <w:rsid w:val="003F3C55"/>
    <w:rsid w:val="004034D6"/>
    <w:rsid w:val="004116CC"/>
    <w:rsid w:val="0044365D"/>
    <w:rsid w:val="004811EE"/>
    <w:rsid w:val="004D08D4"/>
    <w:rsid w:val="004D13E5"/>
    <w:rsid w:val="004D3008"/>
    <w:rsid w:val="00581B6C"/>
    <w:rsid w:val="006443C9"/>
    <w:rsid w:val="00651B88"/>
    <w:rsid w:val="00652C9A"/>
    <w:rsid w:val="00667287"/>
    <w:rsid w:val="00677D8B"/>
    <w:rsid w:val="006879D2"/>
    <w:rsid w:val="00707FFB"/>
    <w:rsid w:val="0071371A"/>
    <w:rsid w:val="00770400"/>
    <w:rsid w:val="007A360A"/>
    <w:rsid w:val="007F0AF7"/>
    <w:rsid w:val="008D4419"/>
    <w:rsid w:val="009262AC"/>
    <w:rsid w:val="00935274"/>
    <w:rsid w:val="00936FE7"/>
    <w:rsid w:val="00941E22"/>
    <w:rsid w:val="0095302F"/>
    <w:rsid w:val="0096115B"/>
    <w:rsid w:val="00971843"/>
    <w:rsid w:val="009C267D"/>
    <w:rsid w:val="00A35031"/>
    <w:rsid w:val="00A47EDB"/>
    <w:rsid w:val="00AC082B"/>
    <w:rsid w:val="00B419A7"/>
    <w:rsid w:val="00B9484A"/>
    <w:rsid w:val="00BE3E44"/>
    <w:rsid w:val="00C65BE4"/>
    <w:rsid w:val="00CB5631"/>
    <w:rsid w:val="00CF03AB"/>
    <w:rsid w:val="00D33F54"/>
    <w:rsid w:val="00D91877"/>
    <w:rsid w:val="00DA2B2A"/>
    <w:rsid w:val="00DC3798"/>
    <w:rsid w:val="00E05A6A"/>
    <w:rsid w:val="00E47DA0"/>
    <w:rsid w:val="00E821B3"/>
    <w:rsid w:val="00E84143"/>
    <w:rsid w:val="00E974E6"/>
    <w:rsid w:val="00EB768F"/>
    <w:rsid w:val="00EF5499"/>
    <w:rsid w:val="00FA4DBB"/>
    <w:rsid w:val="00FB4C9B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Русанова Екатерина</cp:lastModifiedBy>
  <cp:revision>3</cp:revision>
  <dcterms:created xsi:type="dcterms:W3CDTF">2017-10-31T06:18:00Z</dcterms:created>
  <dcterms:modified xsi:type="dcterms:W3CDTF">2017-10-31T06:42:00Z</dcterms:modified>
</cp:coreProperties>
</file>