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BE" w:rsidRPr="006A56EC" w:rsidRDefault="00EB41BE" w:rsidP="006A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E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Стажировка </w:t>
      </w:r>
    </w:p>
    <w:p w:rsidR="00EB41BE" w:rsidRDefault="00EB41BE" w:rsidP="006A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56EC">
        <w:rPr>
          <w:rFonts w:ascii="Times New Roman" w:eastAsia="Times New Roman" w:hAnsi="Times New Roman" w:cs="Times New Roman"/>
          <w:b/>
          <w:sz w:val="28"/>
          <w:szCs w:val="28"/>
        </w:rPr>
        <w:t>«Инновационные проекты муниципальной системы образования: конструирование образовательной среды»</w:t>
      </w:r>
    </w:p>
    <w:p w:rsidR="006A56EC" w:rsidRPr="006A56EC" w:rsidRDefault="006A56EC" w:rsidP="006A5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1BE" w:rsidRPr="006A56EC" w:rsidRDefault="00EB41BE" w:rsidP="006A56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CD3">
        <w:rPr>
          <w:rFonts w:ascii="Times New Roman" w:hAnsi="Times New Roman" w:cs="Times New Roman"/>
          <w:b/>
          <w:i/>
          <w:sz w:val="28"/>
          <w:szCs w:val="28"/>
        </w:rPr>
        <w:t>Сроки проведения:</w:t>
      </w:r>
      <w:r w:rsidRPr="006A5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6EC">
        <w:rPr>
          <w:rFonts w:ascii="Times New Roman" w:hAnsi="Times New Roman" w:cs="Times New Roman"/>
          <w:sz w:val="28"/>
          <w:szCs w:val="28"/>
        </w:rPr>
        <w:t>ноябрь</w:t>
      </w:r>
    </w:p>
    <w:p w:rsidR="006A56EC" w:rsidRPr="006A56EC" w:rsidRDefault="00EB41BE" w:rsidP="006A56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Национальный проект образование ставит задачу вовлечение в городе Ижевске к 2024 году 33739 детей в занятия </w:t>
      </w:r>
      <w:proofErr w:type="spellStart"/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spellEnd"/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</w:t>
      </w:r>
      <w:proofErr w:type="gramEnd"/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направленностей. Вместе с тем, по данным Информационного бюллетеня ВШЭ наибольшей популярностью у семей в системе формального образования пользуются занятия спортом и различными видами искусства, иностранными языками. Наблюдается низкий уровень вовлеченности в занятия исследовательской деятельностью, кон</w:t>
      </w:r>
      <w:r w:rsidR="006A56EC"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струированием (моделированием).</w:t>
      </w:r>
    </w:p>
    <w:p w:rsidR="006A56EC" w:rsidRPr="006A56EC" w:rsidRDefault="00EB41BE" w:rsidP="006A56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Выявленные и обсуждаемые запросы в первую очередь со стороны родителей, не совпадают с заявляемыми государством приоритетами – развитием интереса к инженерному образованию, поддержкой инноваций.</w:t>
      </w:r>
    </w:p>
    <w:p w:rsidR="00275458" w:rsidRPr="006A56EC" w:rsidRDefault="00EB41BE" w:rsidP="006A56E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5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Задачей муниципальной системы образования является конструирование образовательных сред в формальном и неформальном образовании, соответствующих современным требованиям.</w:t>
      </w:r>
    </w:p>
    <w:p w:rsidR="00EB41BE" w:rsidRPr="006A56EC" w:rsidRDefault="00EB41BE" w:rsidP="006A56E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1BE" w:rsidRPr="006A56EC" w:rsidRDefault="00EB41BE" w:rsidP="006A56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B41BE" w:rsidRPr="006A56EC" w:rsidSect="0027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B41BE"/>
    <w:rsid w:val="000026AD"/>
    <w:rsid w:val="00243F46"/>
    <w:rsid w:val="00275458"/>
    <w:rsid w:val="004132DF"/>
    <w:rsid w:val="004B4054"/>
    <w:rsid w:val="005157CB"/>
    <w:rsid w:val="006A56EC"/>
    <w:rsid w:val="00A7539D"/>
    <w:rsid w:val="00EB41BE"/>
    <w:rsid w:val="00E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2020-10-14T05:35:00Z</dcterms:created>
  <dcterms:modified xsi:type="dcterms:W3CDTF">2020-10-15T05:06:00Z</dcterms:modified>
</cp:coreProperties>
</file>