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BD" w:rsidRPr="00455AF7" w:rsidRDefault="00455AF7" w:rsidP="00455AF7">
      <w:pPr>
        <w:shd w:val="clear" w:color="auto" w:fill="FFFFFF"/>
        <w:spacing w:after="0"/>
        <w:jc w:val="center"/>
        <w:rPr>
          <w:rFonts w:eastAsiaTheme="minorEastAsia"/>
          <w:b/>
          <w:color w:val="000000"/>
          <w:sz w:val="32"/>
          <w:szCs w:val="32"/>
          <w:lang w:eastAsia="ru-RU"/>
        </w:rPr>
      </w:pPr>
      <w:r w:rsidRPr="00455AF7">
        <w:rPr>
          <w:rFonts w:eastAsiaTheme="minorEastAsia"/>
          <w:b/>
          <w:color w:val="000000"/>
          <w:sz w:val="32"/>
          <w:szCs w:val="32"/>
          <w:lang w:eastAsia="ru-RU"/>
        </w:rPr>
        <w:t>Муниципальный этап</w:t>
      </w:r>
    </w:p>
    <w:p w:rsidR="004D59BD" w:rsidRPr="00F04593" w:rsidRDefault="004D59BD" w:rsidP="00455AF7">
      <w:pPr>
        <w:shd w:val="clear" w:color="auto" w:fill="FFFFFF"/>
        <w:spacing w:after="0"/>
        <w:jc w:val="center"/>
        <w:rPr>
          <w:rFonts w:eastAsiaTheme="minorEastAsia"/>
          <w:spacing w:val="20"/>
          <w:sz w:val="24"/>
          <w:szCs w:val="24"/>
          <w:lang w:eastAsia="ru-RU"/>
        </w:rPr>
      </w:pPr>
      <w:r w:rsidRPr="00F04593">
        <w:rPr>
          <w:rFonts w:eastAsiaTheme="minorEastAsia"/>
          <w:b/>
          <w:spacing w:val="20"/>
          <w:sz w:val="24"/>
          <w:szCs w:val="24"/>
          <w:lang w:eastAsia="ru-RU"/>
        </w:rPr>
        <w:t>ТЕОРЕТИЧЕСКИЙ ТУР</w:t>
      </w:r>
    </w:p>
    <w:p w:rsidR="004D59BD" w:rsidRDefault="004D59BD" w:rsidP="00455AF7">
      <w:pPr>
        <w:shd w:val="clear" w:color="auto" w:fill="FFFFFF"/>
        <w:spacing w:after="0"/>
        <w:jc w:val="center"/>
        <w:rPr>
          <w:rFonts w:eastAsiaTheme="minorEastAsia"/>
          <w:sz w:val="24"/>
          <w:szCs w:val="24"/>
          <w:lang w:eastAsia="ru-RU"/>
        </w:rPr>
      </w:pPr>
      <w:r w:rsidRPr="00F04593">
        <w:rPr>
          <w:rFonts w:eastAsiaTheme="minorEastAsia"/>
          <w:sz w:val="24"/>
          <w:szCs w:val="24"/>
          <w:lang w:eastAsia="ru-RU"/>
        </w:rPr>
        <w:t>средняя возрастная группа (7-8 классы)</w:t>
      </w:r>
    </w:p>
    <w:p w:rsidR="006B240F" w:rsidRDefault="006B240F" w:rsidP="004D59BD">
      <w:pPr>
        <w:shd w:val="clear" w:color="auto" w:fill="FFFFFF"/>
        <w:spacing w:after="0"/>
        <w:ind w:firstLine="709"/>
        <w:jc w:val="center"/>
        <w:rPr>
          <w:rFonts w:eastAsiaTheme="minorEastAsia"/>
          <w:sz w:val="24"/>
          <w:szCs w:val="24"/>
          <w:lang w:eastAsia="ru-RU"/>
        </w:rPr>
      </w:pPr>
    </w:p>
    <w:p w:rsidR="006B240F" w:rsidRDefault="006B240F" w:rsidP="006B240F">
      <w:pPr>
        <w:shd w:val="clear" w:color="auto" w:fill="FFFFFF"/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6B240F">
        <w:rPr>
          <w:rFonts w:eastAsiaTheme="minorEastAsia"/>
          <w:b/>
          <w:sz w:val="28"/>
          <w:szCs w:val="28"/>
          <w:lang w:eastAsia="ru-RU"/>
        </w:rPr>
        <w:t>Методика оценки</w:t>
      </w:r>
    </w:p>
    <w:p w:rsidR="006B240F" w:rsidRPr="006B240F" w:rsidRDefault="006B240F" w:rsidP="006B240F">
      <w:pPr>
        <w:shd w:val="clear" w:color="auto" w:fill="FFFFFF"/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B46846" w:rsidRPr="004479F7" w:rsidRDefault="00B46846" w:rsidP="00455AF7">
      <w:pPr>
        <w:autoSpaceDE w:val="0"/>
        <w:autoSpaceDN w:val="0"/>
        <w:adjustRightInd w:val="0"/>
        <w:spacing w:after="0"/>
        <w:contextualSpacing/>
        <w:rPr>
          <w:color w:val="000000"/>
          <w:sz w:val="24"/>
          <w:szCs w:val="24"/>
        </w:rPr>
      </w:pPr>
      <w:r w:rsidRPr="004479F7">
        <w:rPr>
          <w:b/>
          <w:bCs/>
          <w:color w:val="000000"/>
          <w:sz w:val="24"/>
          <w:szCs w:val="24"/>
        </w:rPr>
        <w:t xml:space="preserve">Задание 1. </w:t>
      </w:r>
      <w:r w:rsidRPr="004479F7">
        <w:rPr>
          <w:color w:val="000000"/>
          <w:sz w:val="24"/>
          <w:szCs w:val="24"/>
        </w:rPr>
        <w:t>Вариант ответа:</w:t>
      </w:r>
    </w:p>
    <w:p w:rsidR="00B46846" w:rsidRPr="004479F7" w:rsidRDefault="00B46846" w:rsidP="006B240F">
      <w:pPr>
        <w:autoSpaceDE w:val="0"/>
        <w:autoSpaceDN w:val="0"/>
        <w:adjustRightInd w:val="0"/>
        <w:spacing w:after="51"/>
        <w:contextualSpacing/>
        <w:rPr>
          <w:color w:val="000000"/>
          <w:sz w:val="24"/>
          <w:szCs w:val="24"/>
        </w:rPr>
      </w:pPr>
      <w:r w:rsidRPr="004479F7">
        <w:rPr>
          <w:color w:val="000000"/>
          <w:sz w:val="24"/>
          <w:szCs w:val="24"/>
        </w:rPr>
        <w:t xml:space="preserve">ориентирование по Солнцу; </w:t>
      </w:r>
    </w:p>
    <w:p w:rsidR="00B46846" w:rsidRPr="004479F7" w:rsidRDefault="00B46846" w:rsidP="006B240F">
      <w:pPr>
        <w:pStyle w:val="a5"/>
        <w:autoSpaceDE w:val="0"/>
        <w:autoSpaceDN w:val="0"/>
        <w:adjustRightInd w:val="0"/>
        <w:spacing w:after="5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479F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ориентирование по звездам; </w:t>
      </w:r>
    </w:p>
    <w:p w:rsidR="00B46846" w:rsidRPr="004479F7" w:rsidRDefault="00B46846" w:rsidP="006B240F">
      <w:pPr>
        <w:pStyle w:val="a5"/>
        <w:autoSpaceDE w:val="0"/>
        <w:autoSpaceDN w:val="0"/>
        <w:adjustRightInd w:val="0"/>
        <w:spacing w:after="5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479F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сторон света с помощью часов в солнечный день; </w:t>
      </w:r>
    </w:p>
    <w:p w:rsidR="00B46846" w:rsidRPr="004479F7" w:rsidRDefault="00B46846" w:rsidP="006B240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479F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ориентирование по местным признакам и предметам. </w:t>
      </w:r>
    </w:p>
    <w:p w:rsidR="00A16E0D" w:rsidRDefault="00A16E0D" w:rsidP="006B240F">
      <w:pPr>
        <w:contextualSpacing/>
        <w:rPr>
          <w:b/>
          <w:i/>
          <w:sz w:val="23"/>
          <w:szCs w:val="23"/>
        </w:rPr>
      </w:pPr>
    </w:p>
    <w:p w:rsidR="00B46846" w:rsidRDefault="00852A93" w:rsidP="006B240F">
      <w:pPr>
        <w:contextualSpacing/>
        <w:rPr>
          <w:rFonts w:eastAsia="Times New Roman"/>
          <w:i/>
          <w:kern w:val="28"/>
          <w:sz w:val="23"/>
          <w:szCs w:val="23"/>
        </w:rPr>
      </w:pPr>
      <w:r w:rsidRPr="00003D99">
        <w:rPr>
          <w:b/>
          <w:i/>
          <w:sz w:val="23"/>
          <w:szCs w:val="23"/>
        </w:rPr>
        <w:t>Оценка задания.</w:t>
      </w:r>
      <w:r w:rsidRPr="00003D99">
        <w:rPr>
          <w:i/>
          <w:sz w:val="23"/>
          <w:szCs w:val="23"/>
        </w:rPr>
        <w:t xml:space="preserve"> </w:t>
      </w:r>
      <w:r w:rsidRPr="00003D99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- </w:t>
      </w:r>
      <w:r>
        <w:rPr>
          <w:rFonts w:eastAsia="Times New Roman"/>
          <w:b/>
          <w:i/>
          <w:kern w:val="28"/>
          <w:sz w:val="23"/>
          <w:szCs w:val="23"/>
        </w:rPr>
        <w:t>4</w:t>
      </w:r>
      <w:r w:rsidRPr="00003D99">
        <w:rPr>
          <w:rFonts w:eastAsia="Times New Roman"/>
          <w:b/>
          <w:i/>
          <w:kern w:val="28"/>
          <w:sz w:val="23"/>
          <w:szCs w:val="23"/>
        </w:rPr>
        <w:t xml:space="preserve"> балл</w:t>
      </w:r>
      <w:r>
        <w:rPr>
          <w:rFonts w:eastAsia="Times New Roman"/>
          <w:b/>
          <w:i/>
          <w:kern w:val="28"/>
          <w:sz w:val="23"/>
          <w:szCs w:val="23"/>
        </w:rPr>
        <w:t>а</w:t>
      </w:r>
      <w:r w:rsidRPr="00003D99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6B240F" w:rsidRPr="006B240F" w:rsidRDefault="006B240F" w:rsidP="006B240F">
      <w:pPr>
        <w:contextualSpacing/>
        <w:rPr>
          <w:rFonts w:eastAsia="Times New Roman"/>
          <w:i/>
          <w:kern w:val="28"/>
          <w:sz w:val="23"/>
          <w:szCs w:val="23"/>
        </w:rPr>
      </w:pPr>
    </w:p>
    <w:p w:rsidR="00A16E0D" w:rsidRPr="00455AF7" w:rsidRDefault="00B46846" w:rsidP="00A16E0D">
      <w:pPr>
        <w:contextualSpacing/>
        <w:rPr>
          <w:b/>
          <w:sz w:val="24"/>
          <w:szCs w:val="24"/>
        </w:rPr>
      </w:pPr>
      <w:r w:rsidRPr="004479F7">
        <w:rPr>
          <w:b/>
          <w:sz w:val="24"/>
          <w:szCs w:val="24"/>
        </w:rPr>
        <w:t xml:space="preserve">Задание 2. </w:t>
      </w:r>
      <w:r w:rsidRPr="004479F7">
        <w:rPr>
          <w:sz w:val="24"/>
          <w:szCs w:val="24"/>
        </w:rPr>
        <w:t>Вариант ответа:</w:t>
      </w:r>
    </w:p>
    <w:p w:rsidR="00A16E0D" w:rsidRDefault="00A16E0D" w:rsidP="00A16E0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6846" w:rsidRPr="004479F7">
        <w:rPr>
          <w:sz w:val="24"/>
          <w:szCs w:val="24"/>
        </w:rPr>
        <w:t xml:space="preserve">Проверить толщину и цвет льда. Безопасным для переправы является лед с зеленоватым оттенком и толщиной не менее 7 сантиметров. </w:t>
      </w:r>
    </w:p>
    <w:p w:rsidR="00A16E0D" w:rsidRDefault="00A16E0D" w:rsidP="00A16E0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46846" w:rsidRPr="004479F7">
        <w:rPr>
          <w:sz w:val="24"/>
          <w:szCs w:val="24"/>
        </w:rPr>
        <w:t>Выбрать место переправы вдали от быстрого течения, мест, где бьют родники, выступают на поверхность кусты, трава, впадают в водоём ручьи или  сливаются тёплые сточные воды промышленных предприятий.</w:t>
      </w:r>
    </w:p>
    <w:p w:rsidR="00A16E0D" w:rsidRDefault="00A16E0D" w:rsidP="00A16E0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46846" w:rsidRPr="004479F7">
        <w:rPr>
          <w:sz w:val="24"/>
          <w:szCs w:val="24"/>
        </w:rPr>
        <w:t xml:space="preserve">При переходе водоёма по льду на лыжах следует отстегнуть крепления лыж. </w:t>
      </w:r>
    </w:p>
    <w:p w:rsidR="00A16E0D" w:rsidRDefault="00A16E0D" w:rsidP="00A16E0D">
      <w:pPr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="00B46846" w:rsidRPr="004479F7">
        <w:rPr>
          <w:sz w:val="24"/>
          <w:szCs w:val="24"/>
        </w:rPr>
        <w:t xml:space="preserve"> Снять темляки (петли) лыжных палок с кистей рук.</w:t>
      </w:r>
    </w:p>
    <w:p w:rsidR="00A16E0D" w:rsidRPr="00A16E0D" w:rsidRDefault="00A16E0D" w:rsidP="00A16E0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46846" w:rsidRPr="004479F7">
        <w:rPr>
          <w:sz w:val="24"/>
          <w:szCs w:val="24"/>
        </w:rPr>
        <w:t>Рюкзак или ранец необходимо взять на одно плечо.</w:t>
      </w:r>
    </w:p>
    <w:p w:rsidR="00852A93" w:rsidRPr="00852A93" w:rsidRDefault="00852A93" w:rsidP="00A16E0D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5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A16E0D" w:rsidRPr="00455AF7" w:rsidRDefault="006B240F" w:rsidP="00A16E0D">
      <w:pPr>
        <w:contextualSpacing/>
        <w:rPr>
          <w:b/>
          <w:sz w:val="24"/>
          <w:szCs w:val="24"/>
        </w:rPr>
      </w:pPr>
      <w:r w:rsidRPr="006B240F">
        <w:rPr>
          <w:b/>
          <w:sz w:val="24"/>
          <w:szCs w:val="24"/>
        </w:rPr>
        <w:t>Задание 3.</w:t>
      </w:r>
      <w:r w:rsidR="00455AF7">
        <w:rPr>
          <w:b/>
          <w:sz w:val="24"/>
          <w:szCs w:val="24"/>
        </w:rPr>
        <w:t xml:space="preserve"> </w:t>
      </w:r>
      <w:r w:rsidR="00A16E0D" w:rsidRPr="004479F7">
        <w:rPr>
          <w:sz w:val="24"/>
          <w:szCs w:val="24"/>
        </w:rPr>
        <w:t>Вариант ответа:</w:t>
      </w:r>
    </w:p>
    <w:p w:rsidR="006B240F" w:rsidRPr="006B240F" w:rsidRDefault="006B240F" w:rsidP="00A16E0D">
      <w:pPr>
        <w:contextualSpacing/>
        <w:rPr>
          <w:sz w:val="24"/>
          <w:szCs w:val="24"/>
        </w:rPr>
      </w:pPr>
      <w:r w:rsidRPr="006B240F">
        <w:rPr>
          <w:sz w:val="24"/>
          <w:szCs w:val="24"/>
        </w:rPr>
        <w:t>1. по направлению</w:t>
      </w:r>
    </w:p>
    <w:p w:rsidR="006B240F" w:rsidRPr="006B240F" w:rsidRDefault="006B240F" w:rsidP="00A16E0D">
      <w:pPr>
        <w:contextualSpacing/>
        <w:rPr>
          <w:sz w:val="24"/>
          <w:szCs w:val="24"/>
        </w:rPr>
      </w:pPr>
      <w:r w:rsidRPr="006B240F">
        <w:rPr>
          <w:sz w:val="24"/>
          <w:szCs w:val="24"/>
        </w:rPr>
        <w:t>2. правой</w:t>
      </w:r>
    </w:p>
    <w:p w:rsidR="006B240F" w:rsidRPr="006B240F" w:rsidRDefault="006B240F" w:rsidP="00A16E0D">
      <w:pPr>
        <w:contextualSpacing/>
        <w:rPr>
          <w:sz w:val="24"/>
          <w:szCs w:val="24"/>
        </w:rPr>
      </w:pPr>
      <w:r w:rsidRPr="006B240F">
        <w:rPr>
          <w:sz w:val="24"/>
          <w:szCs w:val="24"/>
        </w:rPr>
        <w:t>3. четыре</w:t>
      </w:r>
    </w:p>
    <w:p w:rsidR="006B240F" w:rsidRPr="006B240F" w:rsidRDefault="006B240F" w:rsidP="00A16E0D">
      <w:pPr>
        <w:contextualSpacing/>
        <w:rPr>
          <w:sz w:val="24"/>
          <w:szCs w:val="24"/>
        </w:rPr>
      </w:pPr>
      <w:r w:rsidRPr="006B240F">
        <w:rPr>
          <w:sz w:val="24"/>
          <w:szCs w:val="24"/>
        </w:rPr>
        <w:t xml:space="preserve">4. красными </w:t>
      </w:r>
    </w:p>
    <w:p w:rsidR="006B240F" w:rsidRPr="006B240F" w:rsidRDefault="006B240F" w:rsidP="00A16E0D">
      <w:pPr>
        <w:contextualSpacing/>
        <w:rPr>
          <w:sz w:val="24"/>
          <w:szCs w:val="24"/>
        </w:rPr>
      </w:pPr>
      <w:r w:rsidRPr="006B240F">
        <w:rPr>
          <w:sz w:val="24"/>
          <w:szCs w:val="24"/>
        </w:rPr>
        <w:t>5. белого.</w:t>
      </w:r>
    </w:p>
    <w:p w:rsidR="006B240F" w:rsidRPr="00F92246" w:rsidRDefault="006B240F" w:rsidP="00A16E0D">
      <w:pPr>
        <w:contextualSpacing/>
      </w:pPr>
      <w:r w:rsidRPr="006B240F">
        <w:rPr>
          <w:sz w:val="24"/>
          <w:szCs w:val="24"/>
        </w:rPr>
        <w:t>6. красного</w:t>
      </w:r>
    </w:p>
    <w:p w:rsidR="006B240F" w:rsidRDefault="006B240F" w:rsidP="00A16E0D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6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A16E0D" w:rsidRPr="00852A93" w:rsidRDefault="00A16E0D" w:rsidP="00A16E0D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</w:p>
    <w:p w:rsidR="00455AF7" w:rsidRPr="000119FC" w:rsidRDefault="006B240F" w:rsidP="00455AF7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119FC">
        <w:rPr>
          <w:rFonts w:ascii="Times New Roman" w:hAnsi="Times New Roman" w:cs="Times New Roman"/>
          <w:b/>
          <w:sz w:val="24"/>
          <w:szCs w:val="24"/>
        </w:rPr>
        <w:t>Задание 4.</w:t>
      </w:r>
      <w:r w:rsidR="00455AF7" w:rsidRPr="00011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AF7" w:rsidRPr="000119FC">
        <w:rPr>
          <w:rFonts w:ascii="Times New Roman" w:hAnsi="Times New Roman" w:cs="Times New Roman"/>
          <w:sz w:val="24"/>
          <w:szCs w:val="24"/>
        </w:rPr>
        <w:t>Вариант ответа:</w:t>
      </w:r>
    </w:p>
    <w:p w:rsidR="00455AF7" w:rsidRPr="000119FC" w:rsidRDefault="006B240F" w:rsidP="00455AF7">
      <w:pPr>
        <w:contextualSpacing/>
        <w:rPr>
          <w:sz w:val="24"/>
          <w:szCs w:val="24"/>
        </w:rPr>
      </w:pPr>
      <w:r w:rsidRPr="000119FC">
        <w:rPr>
          <w:sz w:val="24"/>
          <w:szCs w:val="24"/>
        </w:rPr>
        <w:t>1. велосипедная зона</w:t>
      </w:r>
    </w:p>
    <w:p w:rsidR="00455AF7" w:rsidRPr="000119FC" w:rsidRDefault="006B240F" w:rsidP="00455AF7">
      <w:pPr>
        <w:contextualSpacing/>
        <w:rPr>
          <w:sz w:val="24"/>
          <w:szCs w:val="24"/>
        </w:rPr>
      </w:pPr>
      <w:r w:rsidRPr="000119FC">
        <w:rPr>
          <w:sz w:val="24"/>
          <w:szCs w:val="24"/>
        </w:rPr>
        <w:t>2. дорога</w:t>
      </w:r>
    </w:p>
    <w:p w:rsidR="00455AF7" w:rsidRPr="000119FC" w:rsidRDefault="006B240F" w:rsidP="00455AF7">
      <w:pPr>
        <w:contextualSpacing/>
        <w:rPr>
          <w:sz w:val="24"/>
          <w:szCs w:val="24"/>
        </w:rPr>
      </w:pPr>
      <w:r w:rsidRPr="000119FC">
        <w:rPr>
          <w:sz w:val="24"/>
          <w:szCs w:val="24"/>
        </w:rPr>
        <w:t>3. водитель</w:t>
      </w:r>
    </w:p>
    <w:p w:rsidR="00455AF7" w:rsidRPr="000119FC" w:rsidRDefault="006B240F" w:rsidP="00455AF7">
      <w:pPr>
        <w:contextualSpacing/>
        <w:rPr>
          <w:sz w:val="24"/>
          <w:szCs w:val="24"/>
        </w:rPr>
      </w:pPr>
      <w:r w:rsidRPr="000119FC">
        <w:rPr>
          <w:sz w:val="24"/>
          <w:szCs w:val="24"/>
        </w:rPr>
        <w:t>4. пассажир</w:t>
      </w:r>
    </w:p>
    <w:p w:rsidR="00455AF7" w:rsidRPr="000119FC" w:rsidRDefault="006B240F" w:rsidP="00455AF7">
      <w:pPr>
        <w:contextualSpacing/>
        <w:rPr>
          <w:sz w:val="24"/>
          <w:szCs w:val="24"/>
        </w:rPr>
      </w:pPr>
      <w:r w:rsidRPr="000119FC">
        <w:rPr>
          <w:sz w:val="24"/>
          <w:szCs w:val="24"/>
        </w:rPr>
        <w:t>5. пешеход</w:t>
      </w:r>
    </w:p>
    <w:p w:rsidR="00455AF7" w:rsidRPr="000119FC" w:rsidRDefault="006B240F" w:rsidP="00455AF7">
      <w:pPr>
        <w:contextualSpacing/>
        <w:rPr>
          <w:sz w:val="24"/>
          <w:szCs w:val="24"/>
        </w:rPr>
      </w:pPr>
      <w:r w:rsidRPr="000119FC">
        <w:rPr>
          <w:sz w:val="24"/>
          <w:szCs w:val="24"/>
        </w:rPr>
        <w:t>6. пешеходная дорожка</w:t>
      </w:r>
    </w:p>
    <w:p w:rsidR="00455AF7" w:rsidRPr="000119FC" w:rsidRDefault="006B240F" w:rsidP="00455AF7">
      <w:pPr>
        <w:contextualSpacing/>
        <w:rPr>
          <w:sz w:val="24"/>
          <w:szCs w:val="24"/>
        </w:rPr>
      </w:pPr>
      <w:r w:rsidRPr="000119FC">
        <w:rPr>
          <w:sz w:val="24"/>
          <w:szCs w:val="24"/>
        </w:rPr>
        <w:t>7. пешеходная зона</w:t>
      </w:r>
    </w:p>
    <w:p w:rsidR="00A16E0D" w:rsidRPr="000119FC" w:rsidRDefault="006B240F" w:rsidP="00455AF7">
      <w:pPr>
        <w:contextualSpacing/>
        <w:rPr>
          <w:sz w:val="24"/>
          <w:szCs w:val="24"/>
        </w:rPr>
      </w:pPr>
      <w:r w:rsidRPr="000119FC">
        <w:rPr>
          <w:sz w:val="24"/>
          <w:szCs w:val="24"/>
        </w:rPr>
        <w:t>8. пешеходный переход</w:t>
      </w:r>
    </w:p>
    <w:p w:rsidR="006B240F" w:rsidRPr="00852A93" w:rsidRDefault="006B240F" w:rsidP="00A16E0D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 w:rsidR="00A16E0D">
        <w:rPr>
          <w:rFonts w:eastAsia="Times New Roman"/>
          <w:b/>
          <w:i/>
          <w:kern w:val="28"/>
          <w:sz w:val="23"/>
          <w:szCs w:val="23"/>
        </w:rPr>
        <w:t xml:space="preserve">8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</w:t>
      </w:r>
      <w:r w:rsidR="00A16E0D">
        <w:rPr>
          <w:rFonts w:eastAsia="Times New Roman"/>
          <w:i/>
          <w:kern w:val="28"/>
          <w:sz w:val="23"/>
          <w:szCs w:val="23"/>
        </w:rPr>
        <w:t xml:space="preserve">точный </w:t>
      </w:r>
      <w:r w:rsidRPr="00852A93">
        <w:rPr>
          <w:rFonts w:eastAsia="Times New Roman"/>
          <w:i/>
          <w:kern w:val="28"/>
          <w:sz w:val="23"/>
          <w:szCs w:val="23"/>
        </w:rPr>
        <w:t>правильный ответ).</w:t>
      </w:r>
    </w:p>
    <w:p w:rsidR="006B240F" w:rsidRDefault="006B240F" w:rsidP="00A16E0D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E0D" w:rsidRPr="00F92246" w:rsidRDefault="00A16E0D" w:rsidP="00A16E0D">
      <w:pPr>
        <w:contextualSpacing/>
        <w:jc w:val="center"/>
        <w:rPr>
          <w:b/>
        </w:rPr>
      </w:pPr>
      <w:r w:rsidRPr="00F92246">
        <w:rPr>
          <w:b/>
        </w:rPr>
        <w:lastRenderedPageBreak/>
        <w:t>Тест 1.</w:t>
      </w:r>
    </w:p>
    <w:p w:rsidR="00A16E0D" w:rsidRPr="00F92246" w:rsidRDefault="00A16E0D" w:rsidP="00A16E0D">
      <w:pPr>
        <w:contextualSpacing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16E0D" w:rsidRPr="00F92246" w:rsidTr="004E6820">
        <w:tc>
          <w:tcPr>
            <w:tcW w:w="1595" w:type="dxa"/>
          </w:tcPr>
          <w:p w:rsidR="00A16E0D" w:rsidRPr="00F92246" w:rsidRDefault="00A16E0D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92246">
              <w:rPr>
                <w:b/>
                <w:sz w:val="22"/>
                <w:szCs w:val="22"/>
              </w:rPr>
              <w:t>№ вопроса</w:t>
            </w:r>
          </w:p>
          <w:p w:rsidR="00A16E0D" w:rsidRPr="00F92246" w:rsidRDefault="00A16E0D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A16E0D" w:rsidRPr="00F92246" w:rsidRDefault="00A16E0D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</w:tcPr>
          <w:p w:rsidR="00A16E0D" w:rsidRPr="00F92246" w:rsidRDefault="00A16E0D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A16E0D" w:rsidRPr="00F92246" w:rsidRDefault="00A16E0D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A16E0D" w:rsidRPr="00F92246" w:rsidRDefault="00A16E0D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</w:tcPr>
          <w:p w:rsidR="00A16E0D" w:rsidRPr="00F92246" w:rsidRDefault="00A16E0D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5</w:t>
            </w:r>
          </w:p>
        </w:tc>
      </w:tr>
      <w:tr w:rsidR="00A16E0D" w:rsidRPr="00F92246" w:rsidTr="004E6820">
        <w:tc>
          <w:tcPr>
            <w:tcW w:w="1595" w:type="dxa"/>
          </w:tcPr>
          <w:p w:rsidR="00A16E0D" w:rsidRPr="00F92246" w:rsidRDefault="00A16E0D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92246">
              <w:rPr>
                <w:b/>
                <w:sz w:val="22"/>
                <w:szCs w:val="22"/>
              </w:rPr>
              <w:t>Вариант ответа</w:t>
            </w:r>
          </w:p>
        </w:tc>
        <w:tc>
          <w:tcPr>
            <w:tcW w:w="1595" w:type="dxa"/>
          </w:tcPr>
          <w:p w:rsidR="00A16E0D" w:rsidRPr="00A16E0D" w:rsidRDefault="00A16E0D" w:rsidP="004E68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595" w:type="dxa"/>
          </w:tcPr>
          <w:p w:rsidR="00A16E0D" w:rsidRPr="00F92246" w:rsidRDefault="00A16E0D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595" w:type="dxa"/>
          </w:tcPr>
          <w:p w:rsidR="00A16E0D" w:rsidRPr="00F92246" w:rsidRDefault="00A16E0D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595" w:type="dxa"/>
          </w:tcPr>
          <w:p w:rsidR="00A16E0D" w:rsidRPr="00F92246" w:rsidRDefault="00A16E0D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596" w:type="dxa"/>
          </w:tcPr>
          <w:p w:rsidR="00A16E0D" w:rsidRPr="00F92246" w:rsidRDefault="00A16E0D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</w:tr>
    </w:tbl>
    <w:p w:rsidR="006B240F" w:rsidRPr="004B5F0C" w:rsidRDefault="006B240F" w:rsidP="004479F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E0D" w:rsidRPr="00852A93" w:rsidRDefault="00A16E0D" w:rsidP="00A16E0D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5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4479F7" w:rsidRDefault="004479F7" w:rsidP="004479F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19FC" w:rsidRPr="00F92246" w:rsidRDefault="000119FC" w:rsidP="000119FC">
      <w:pPr>
        <w:contextualSpacing/>
        <w:jc w:val="center"/>
        <w:rPr>
          <w:b/>
        </w:rPr>
      </w:pPr>
      <w:r w:rsidRPr="00F92246">
        <w:rPr>
          <w:b/>
        </w:rPr>
        <w:t>Модуль 2.</w:t>
      </w:r>
    </w:p>
    <w:p w:rsidR="000119FC" w:rsidRPr="00F92246" w:rsidRDefault="000119FC" w:rsidP="000119FC">
      <w:pPr>
        <w:contextualSpacing/>
        <w:jc w:val="center"/>
        <w:rPr>
          <w:b/>
        </w:rPr>
      </w:pPr>
      <w:r w:rsidRPr="00F92246">
        <w:rPr>
          <w:b/>
        </w:rPr>
        <w:t>«Обеспечение личной безопасности в чрезвычайных ситуациях»</w:t>
      </w:r>
    </w:p>
    <w:p w:rsidR="003E6789" w:rsidRDefault="003E6789" w:rsidP="00852981">
      <w:pPr>
        <w:pStyle w:val="a5"/>
        <w:ind w:left="0"/>
        <w:jc w:val="both"/>
      </w:pPr>
    </w:p>
    <w:p w:rsidR="000119FC" w:rsidRPr="00F92246" w:rsidRDefault="000119FC" w:rsidP="000119FC">
      <w:pPr>
        <w:contextualSpacing/>
        <w:rPr>
          <w:b/>
          <w:color w:val="000000"/>
        </w:rPr>
      </w:pPr>
      <w:r w:rsidRPr="00F92246">
        <w:rPr>
          <w:b/>
          <w:color w:val="000000"/>
        </w:rPr>
        <w:t>Задание 1.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0119FC" w:rsidRPr="00F92246" w:rsidTr="004E6820">
        <w:tc>
          <w:tcPr>
            <w:tcW w:w="1101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№ знака</w:t>
            </w:r>
          </w:p>
        </w:tc>
        <w:tc>
          <w:tcPr>
            <w:tcW w:w="8470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 xml:space="preserve">Значение </w:t>
            </w:r>
          </w:p>
        </w:tc>
      </w:tr>
      <w:tr w:rsidR="000119FC" w:rsidRPr="00F92246" w:rsidTr="004E6820">
        <w:tc>
          <w:tcPr>
            <w:tcW w:w="1101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1</w:t>
            </w:r>
          </w:p>
        </w:tc>
        <w:tc>
          <w:tcPr>
            <w:tcW w:w="8470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Огнетушитель </w:t>
            </w:r>
          </w:p>
        </w:tc>
      </w:tr>
      <w:tr w:rsidR="000119FC" w:rsidRPr="00F92246" w:rsidTr="004E6820">
        <w:tc>
          <w:tcPr>
            <w:tcW w:w="1101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2</w:t>
            </w:r>
          </w:p>
        </w:tc>
        <w:tc>
          <w:tcPr>
            <w:tcW w:w="8470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 здесь</w:t>
            </w:r>
          </w:p>
        </w:tc>
      </w:tr>
      <w:tr w:rsidR="000119FC" w:rsidRPr="00F92246" w:rsidTr="004E6820">
        <w:tc>
          <w:tcPr>
            <w:tcW w:w="1101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3</w:t>
            </w:r>
          </w:p>
        </w:tc>
        <w:tc>
          <w:tcPr>
            <w:tcW w:w="8470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к эвакуационному выходу</w:t>
            </w:r>
          </w:p>
        </w:tc>
      </w:tr>
      <w:tr w:rsidR="000119FC" w:rsidRPr="00F92246" w:rsidTr="004E6820">
        <w:tc>
          <w:tcPr>
            <w:tcW w:w="1101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4</w:t>
            </w:r>
          </w:p>
        </w:tc>
        <w:tc>
          <w:tcPr>
            <w:tcW w:w="8470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лестница</w:t>
            </w:r>
          </w:p>
        </w:tc>
      </w:tr>
      <w:tr w:rsidR="000119FC" w:rsidRPr="00F92246" w:rsidTr="004E6820">
        <w:tc>
          <w:tcPr>
            <w:tcW w:w="1101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5</w:t>
            </w:r>
          </w:p>
        </w:tc>
        <w:tc>
          <w:tcPr>
            <w:tcW w:w="8470" w:type="dxa"/>
          </w:tcPr>
          <w:p w:rsidR="000119FC" w:rsidRPr="00F92246" w:rsidRDefault="000119FC" w:rsidP="004E682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Кнопка включения систем пожарной автоматики</w:t>
            </w:r>
          </w:p>
        </w:tc>
      </w:tr>
    </w:tbl>
    <w:p w:rsidR="00200B38" w:rsidRDefault="00200B38" w:rsidP="000119FC">
      <w:pPr>
        <w:pStyle w:val="a5"/>
        <w:spacing w:line="240" w:lineRule="auto"/>
        <w:ind w:left="0"/>
        <w:rPr>
          <w:b/>
          <w:i/>
          <w:sz w:val="23"/>
          <w:szCs w:val="23"/>
        </w:rPr>
      </w:pPr>
    </w:p>
    <w:p w:rsidR="0055023E" w:rsidRPr="000119FC" w:rsidRDefault="000119FC" w:rsidP="000119FC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5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200B38" w:rsidRDefault="00200B38" w:rsidP="0055023E">
      <w:pPr>
        <w:pStyle w:val="a5"/>
        <w:ind w:left="0" w:hanging="11"/>
        <w:rPr>
          <w:rFonts w:ascii="Times New Roman" w:hAnsi="Times New Roman" w:cs="Times New Roman"/>
          <w:b/>
          <w:sz w:val="24"/>
          <w:szCs w:val="24"/>
        </w:rPr>
      </w:pPr>
    </w:p>
    <w:p w:rsidR="0055023E" w:rsidRDefault="0055023E" w:rsidP="0055023E">
      <w:pPr>
        <w:pStyle w:val="a5"/>
        <w:ind w:left="0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При чрезвычайных ситуациях могут возникнуть различные травмы. Существует классификация травм в зависимости от вида поражающих факторов. Заполните предложенную таблицу: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023E" w:rsidTr="00B76C00">
        <w:trPr>
          <w:trHeight w:val="511"/>
        </w:trPr>
        <w:tc>
          <w:tcPr>
            <w:tcW w:w="4785" w:type="dxa"/>
          </w:tcPr>
          <w:p w:rsidR="0055023E" w:rsidRDefault="0055023E" w:rsidP="00B76C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поражающих факторов</w:t>
            </w:r>
          </w:p>
        </w:tc>
        <w:tc>
          <w:tcPr>
            <w:tcW w:w="4786" w:type="dxa"/>
          </w:tcPr>
          <w:p w:rsidR="0055023E" w:rsidRDefault="0055023E" w:rsidP="00B76C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Травмы </w:t>
            </w:r>
          </w:p>
        </w:tc>
      </w:tr>
      <w:tr w:rsidR="0055023E" w:rsidTr="00B76C00">
        <w:trPr>
          <w:trHeight w:val="574"/>
        </w:trPr>
        <w:tc>
          <w:tcPr>
            <w:tcW w:w="4785" w:type="dxa"/>
            <w:vAlign w:val="center"/>
          </w:tcPr>
          <w:p w:rsidR="0055023E" w:rsidRPr="00F7329D" w:rsidRDefault="0055023E" w:rsidP="00B76C0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F7329D">
              <w:rPr>
                <w:rFonts w:ascii="Times New Roman" w:hAnsi="Times New Roman" w:cs="Times New Roman"/>
                <w:b/>
              </w:rPr>
              <w:t xml:space="preserve">Механические </w:t>
            </w:r>
          </w:p>
        </w:tc>
        <w:tc>
          <w:tcPr>
            <w:tcW w:w="4786" w:type="dxa"/>
            <w:vAlign w:val="center"/>
          </w:tcPr>
          <w:p w:rsidR="0055023E" w:rsidRPr="00CD7C87" w:rsidRDefault="0055023E" w:rsidP="00B76C0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Ушибы, растяжения, переломы и др.</w:t>
            </w:r>
          </w:p>
        </w:tc>
      </w:tr>
      <w:tr w:rsidR="0055023E" w:rsidTr="00B76C00">
        <w:trPr>
          <w:trHeight w:val="556"/>
        </w:trPr>
        <w:tc>
          <w:tcPr>
            <w:tcW w:w="4785" w:type="dxa"/>
            <w:vAlign w:val="center"/>
          </w:tcPr>
          <w:p w:rsidR="0055023E" w:rsidRPr="00CD7C87" w:rsidRDefault="0055023E" w:rsidP="00B76C0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D7C87">
              <w:rPr>
                <w:rFonts w:ascii="Times New Roman" w:hAnsi="Times New Roman" w:cs="Times New Roman"/>
              </w:rPr>
              <w:t xml:space="preserve">Термические </w:t>
            </w:r>
          </w:p>
        </w:tc>
        <w:tc>
          <w:tcPr>
            <w:tcW w:w="4786" w:type="dxa"/>
            <w:vAlign w:val="center"/>
          </w:tcPr>
          <w:p w:rsidR="0055023E" w:rsidRPr="00F7329D" w:rsidRDefault="0055023E" w:rsidP="00B76C0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F7329D">
              <w:rPr>
                <w:rFonts w:ascii="Times New Roman" w:hAnsi="Times New Roman" w:cs="Times New Roman"/>
                <w:b/>
              </w:rPr>
              <w:t>Ожоги, обморожения, переохлаждения</w:t>
            </w:r>
          </w:p>
        </w:tc>
      </w:tr>
      <w:tr w:rsidR="0055023E" w:rsidTr="00B76C00">
        <w:trPr>
          <w:trHeight w:val="550"/>
        </w:trPr>
        <w:tc>
          <w:tcPr>
            <w:tcW w:w="4785" w:type="dxa"/>
            <w:vAlign w:val="center"/>
          </w:tcPr>
          <w:p w:rsidR="0055023E" w:rsidRPr="00F7329D" w:rsidRDefault="0055023E" w:rsidP="00B76C0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F7329D">
              <w:rPr>
                <w:rFonts w:ascii="Times New Roman" w:hAnsi="Times New Roman" w:cs="Times New Roman"/>
                <w:b/>
              </w:rPr>
              <w:t xml:space="preserve">Химические </w:t>
            </w:r>
          </w:p>
        </w:tc>
        <w:tc>
          <w:tcPr>
            <w:tcW w:w="4786" w:type="dxa"/>
            <w:vAlign w:val="center"/>
          </w:tcPr>
          <w:p w:rsidR="0055023E" w:rsidRPr="00CD7C87" w:rsidRDefault="0055023E" w:rsidP="00B76C0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Отравления, химические ожоги</w:t>
            </w:r>
          </w:p>
        </w:tc>
      </w:tr>
      <w:tr w:rsidR="0055023E" w:rsidTr="00B76C00">
        <w:trPr>
          <w:trHeight w:val="557"/>
        </w:trPr>
        <w:tc>
          <w:tcPr>
            <w:tcW w:w="4785" w:type="dxa"/>
            <w:vAlign w:val="center"/>
          </w:tcPr>
          <w:p w:rsidR="0055023E" w:rsidRPr="00CD7C87" w:rsidRDefault="0055023E" w:rsidP="00B76C0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Радиационные </w:t>
            </w:r>
          </w:p>
        </w:tc>
        <w:tc>
          <w:tcPr>
            <w:tcW w:w="4786" w:type="dxa"/>
            <w:vAlign w:val="center"/>
          </w:tcPr>
          <w:p w:rsidR="0055023E" w:rsidRPr="00F7329D" w:rsidRDefault="0055023E" w:rsidP="00B76C0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F7329D">
              <w:rPr>
                <w:rFonts w:ascii="Times New Roman" w:hAnsi="Times New Roman" w:cs="Times New Roman"/>
                <w:b/>
              </w:rPr>
              <w:t>Лучевая болезнь</w:t>
            </w:r>
          </w:p>
        </w:tc>
      </w:tr>
      <w:tr w:rsidR="0055023E" w:rsidTr="00B76C00">
        <w:trPr>
          <w:trHeight w:val="565"/>
        </w:trPr>
        <w:tc>
          <w:tcPr>
            <w:tcW w:w="4785" w:type="dxa"/>
            <w:vAlign w:val="center"/>
          </w:tcPr>
          <w:p w:rsidR="0055023E" w:rsidRPr="00F7329D" w:rsidRDefault="0055023E" w:rsidP="00B76C0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F7329D">
              <w:rPr>
                <w:rFonts w:ascii="Times New Roman" w:hAnsi="Times New Roman" w:cs="Times New Roman"/>
                <w:b/>
              </w:rPr>
              <w:t>Биологические, бактериологические</w:t>
            </w:r>
          </w:p>
        </w:tc>
        <w:tc>
          <w:tcPr>
            <w:tcW w:w="4786" w:type="dxa"/>
            <w:vAlign w:val="center"/>
          </w:tcPr>
          <w:p w:rsidR="0055023E" w:rsidRPr="00CD7C87" w:rsidRDefault="0055023E" w:rsidP="00B76C0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Эпидемии, вирусные заболевания</w:t>
            </w:r>
          </w:p>
        </w:tc>
      </w:tr>
    </w:tbl>
    <w:p w:rsidR="00200B38" w:rsidRDefault="00200B38" w:rsidP="000119FC">
      <w:pPr>
        <w:pStyle w:val="a5"/>
        <w:spacing w:line="240" w:lineRule="auto"/>
        <w:ind w:left="0"/>
        <w:rPr>
          <w:b/>
          <w:i/>
          <w:sz w:val="23"/>
          <w:szCs w:val="23"/>
        </w:rPr>
      </w:pPr>
    </w:p>
    <w:p w:rsidR="0055023E" w:rsidRDefault="000119FC" w:rsidP="000119FC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5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0119FC" w:rsidRDefault="000119FC" w:rsidP="000119FC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</w:p>
    <w:p w:rsidR="00200B38" w:rsidRDefault="00200B38" w:rsidP="000119FC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</w:p>
    <w:p w:rsidR="00200B38" w:rsidRDefault="00200B38" w:rsidP="000119FC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</w:p>
    <w:p w:rsidR="00200B38" w:rsidRDefault="00200B38" w:rsidP="000119FC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</w:p>
    <w:p w:rsidR="00200B38" w:rsidRDefault="00200B38" w:rsidP="000119FC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</w:p>
    <w:p w:rsidR="00200B38" w:rsidRDefault="00200B38" w:rsidP="000119FC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</w:p>
    <w:p w:rsidR="00200B38" w:rsidRPr="000119FC" w:rsidRDefault="00200B38" w:rsidP="000119FC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</w:p>
    <w:p w:rsidR="006D2DA2" w:rsidRDefault="006D2DA2" w:rsidP="006D2DA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Задание 3. </w:t>
      </w: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6D2DA2" w:rsidTr="004570DA">
        <w:tc>
          <w:tcPr>
            <w:tcW w:w="1242" w:type="dxa"/>
          </w:tcPr>
          <w:p w:rsidR="006D2DA2" w:rsidRDefault="006D2DA2" w:rsidP="004570DA">
            <w:pPr>
              <w:jc w:val="center"/>
              <w:rPr>
                <w:b/>
              </w:rPr>
            </w:pPr>
            <w:r>
              <w:rPr>
                <w:b/>
              </w:rPr>
              <w:t>№ рисунка</w:t>
            </w:r>
          </w:p>
          <w:p w:rsidR="006D2DA2" w:rsidRDefault="006D2DA2" w:rsidP="004570DA">
            <w:pPr>
              <w:jc w:val="center"/>
              <w:rPr>
                <w:b/>
              </w:rPr>
            </w:pPr>
          </w:p>
        </w:tc>
        <w:tc>
          <w:tcPr>
            <w:tcW w:w="8329" w:type="dxa"/>
            <w:vAlign w:val="center"/>
          </w:tcPr>
          <w:p w:rsidR="006D2DA2" w:rsidRDefault="006D2DA2" w:rsidP="004570DA">
            <w:pPr>
              <w:jc w:val="center"/>
              <w:rPr>
                <w:b/>
              </w:rPr>
            </w:pPr>
            <w:r>
              <w:rPr>
                <w:b/>
              </w:rPr>
              <w:t>Правила безопасного поведения</w:t>
            </w:r>
          </w:p>
        </w:tc>
      </w:tr>
      <w:tr w:rsidR="006D2DA2" w:rsidTr="004570DA">
        <w:tc>
          <w:tcPr>
            <w:tcW w:w="1242" w:type="dxa"/>
            <w:vAlign w:val="center"/>
          </w:tcPr>
          <w:p w:rsidR="006D2DA2" w:rsidRDefault="006D2DA2" w:rsidP="004570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D2DA2" w:rsidRDefault="006D2DA2" w:rsidP="004570DA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:rsidR="006D2DA2" w:rsidRPr="00666800" w:rsidRDefault="006D2DA2" w:rsidP="004570DA">
            <w:r w:rsidRPr="00666800">
              <w:t>Используйте одноразовую медицинскую маску (респиратор) в общественных местах, меняя ее каждые 2-3 часа.</w:t>
            </w:r>
          </w:p>
        </w:tc>
      </w:tr>
      <w:tr w:rsidR="006D2DA2" w:rsidTr="004570DA">
        <w:tc>
          <w:tcPr>
            <w:tcW w:w="1242" w:type="dxa"/>
            <w:vAlign w:val="center"/>
          </w:tcPr>
          <w:p w:rsidR="006D2DA2" w:rsidRDefault="006D2DA2" w:rsidP="004570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D2DA2" w:rsidRDefault="006D2DA2" w:rsidP="004570DA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:rsidR="006D2DA2" w:rsidRPr="00666800" w:rsidRDefault="006D2DA2" w:rsidP="006D2DA2">
            <w:pPr>
              <w:pStyle w:val="a3"/>
            </w:pPr>
            <w:r w:rsidRPr="00666800">
              <w:t>Мойте руки с мылом и водой тщательно после возвращения с улицы, контактов с посторонними людьми.</w:t>
            </w:r>
          </w:p>
        </w:tc>
      </w:tr>
      <w:tr w:rsidR="006D2DA2" w:rsidTr="004570DA">
        <w:tc>
          <w:tcPr>
            <w:tcW w:w="1242" w:type="dxa"/>
            <w:vAlign w:val="center"/>
          </w:tcPr>
          <w:p w:rsidR="006D2DA2" w:rsidRDefault="006D2DA2" w:rsidP="004570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D2DA2" w:rsidRDefault="006D2DA2" w:rsidP="004570DA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:rsidR="006D2DA2" w:rsidRPr="00666800" w:rsidRDefault="006D2DA2" w:rsidP="004570DA">
            <w:r w:rsidRPr="00666800">
              <w:t>Употребляйте термически обработанную пищу</w:t>
            </w:r>
          </w:p>
          <w:p w:rsidR="006D2DA2" w:rsidRPr="00666800" w:rsidRDefault="006D2DA2" w:rsidP="004570DA"/>
        </w:tc>
      </w:tr>
      <w:tr w:rsidR="006D2DA2" w:rsidTr="004570DA">
        <w:tc>
          <w:tcPr>
            <w:tcW w:w="1242" w:type="dxa"/>
            <w:vAlign w:val="center"/>
          </w:tcPr>
          <w:p w:rsidR="006D2DA2" w:rsidRDefault="006D2DA2" w:rsidP="004570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D2DA2" w:rsidRDefault="006D2DA2" w:rsidP="004570DA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:rsidR="006D2DA2" w:rsidRPr="00666800" w:rsidRDefault="006D2DA2" w:rsidP="004570DA">
            <w:r w:rsidRPr="00666800">
              <w:t>Избегайте близких контактов и пребывания в одном помещении с людьми, имеющими видимые признаки ОРВИ (кашель, чихание, выделения из носа).</w:t>
            </w:r>
          </w:p>
        </w:tc>
      </w:tr>
      <w:tr w:rsidR="006D2DA2" w:rsidTr="004570DA">
        <w:tc>
          <w:tcPr>
            <w:tcW w:w="1242" w:type="dxa"/>
            <w:vAlign w:val="center"/>
          </w:tcPr>
          <w:p w:rsidR="006D2DA2" w:rsidRDefault="006D2DA2" w:rsidP="004570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D2DA2" w:rsidRDefault="006D2DA2" w:rsidP="004570DA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:rsidR="006D2DA2" w:rsidRPr="00666800" w:rsidRDefault="006D2DA2" w:rsidP="004570DA">
            <w:r w:rsidRPr="00666800">
              <w:t xml:space="preserve">Избегайте места массового скопления людей </w:t>
            </w:r>
          </w:p>
        </w:tc>
      </w:tr>
      <w:tr w:rsidR="006D2DA2" w:rsidTr="004570DA">
        <w:tc>
          <w:tcPr>
            <w:tcW w:w="1242" w:type="dxa"/>
            <w:vAlign w:val="center"/>
          </w:tcPr>
          <w:p w:rsidR="006D2DA2" w:rsidRDefault="006D2DA2" w:rsidP="004570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6D2DA2" w:rsidRDefault="006D2DA2" w:rsidP="004570DA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:rsidR="006D2DA2" w:rsidRPr="00666800" w:rsidRDefault="00666800" w:rsidP="004570DA">
            <w:r w:rsidRPr="00666800">
              <w:t xml:space="preserve">Не трогайте лицо немытыми руками </w:t>
            </w:r>
          </w:p>
          <w:p w:rsidR="006D2DA2" w:rsidRPr="00666800" w:rsidRDefault="006D2DA2" w:rsidP="004570DA"/>
        </w:tc>
      </w:tr>
      <w:tr w:rsidR="006D2DA2" w:rsidTr="004570DA">
        <w:tc>
          <w:tcPr>
            <w:tcW w:w="1242" w:type="dxa"/>
            <w:vAlign w:val="center"/>
          </w:tcPr>
          <w:p w:rsidR="006D2DA2" w:rsidRDefault="006D2DA2" w:rsidP="004570D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D2DA2" w:rsidRDefault="006D2DA2" w:rsidP="004570DA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:rsidR="006D2DA2" w:rsidRPr="00666800" w:rsidRDefault="00666800" w:rsidP="004570DA">
            <w:r w:rsidRPr="00666800">
              <w:t>Воздержитесь от поездок за пределы РФ</w:t>
            </w:r>
          </w:p>
          <w:p w:rsidR="006D2DA2" w:rsidRPr="00666800" w:rsidRDefault="006D2DA2" w:rsidP="004570DA"/>
        </w:tc>
      </w:tr>
    </w:tbl>
    <w:p w:rsidR="006D2DA2" w:rsidRPr="00513B5F" w:rsidRDefault="006D2DA2" w:rsidP="006D2DA2">
      <w:pPr>
        <w:rPr>
          <w:b/>
          <w:sz w:val="24"/>
          <w:szCs w:val="24"/>
        </w:rPr>
      </w:pPr>
    </w:p>
    <w:p w:rsidR="00200B38" w:rsidRDefault="00200B38" w:rsidP="00200B38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7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200B38" w:rsidRPr="00F92246" w:rsidRDefault="00200B38" w:rsidP="00200B38">
      <w:pPr>
        <w:contextualSpacing/>
        <w:jc w:val="center"/>
        <w:rPr>
          <w:b/>
        </w:rPr>
      </w:pPr>
      <w:r w:rsidRPr="00F92246">
        <w:rPr>
          <w:b/>
        </w:rPr>
        <w:t>Тест 2</w:t>
      </w:r>
    </w:p>
    <w:p w:rsidR="00200B38" w:rsidRPr="00F92246" w:rsidRDefault="00200B38" w:rsidP="00200B38">
      <w:pPr>
        <w:contextualSpacing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00B38" w:rsidRPr="00F92246" w:rsidTr="004E6820"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92246">
              <w:rPr>
                <w:b/>
                <w:sz w:val="22"/>
                <w:szCs w:val="22"/>
              </w:rPr>
              <w:t>№ вопроса</w:t>
            </w:r>
          </w:p>
          <w:p w:rsidR="00200B38" w:rsidRPr="00F92246" w:rsidRDefault="00200B38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</w:tcPr>
          <w:p w:rsidR="00200B38" w:rsidRPr="00F92246" w:rsidRDefault="00200B38" w:rsidP="004E6820">
            <w:pPr>
              <w:contextualSpacing/>
              <w:jc w:val="center"/>
              <w:rPr>
                <w:sz w:val="22"/>
                <w:szCs w:val="22"/>
              </w:rPr>
            </w:pPr>
            <w:r w:rsidRPr="00F92246">
              <w:rPr>
                <w:sz w:val="22"/>
                <w:szCs w:val="22"/>
              </w:rPr>
              <w:t>5</w:t>
            </w:r>
          </w:p>
        </w:tc>
      </w:tr>
      <w:tr w:rsidR="00200B38" w:rsidRPr="00F92246" w:rsidTr="004E6820"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92246">
              <w:rPr>
                <w:b/>
                <w:sz w:val="22"/>
                <w:szCs w:val="22"/>
              </w:rPr>
              <w:t>Вариант ответа</w:t>
            </w:r>
          </w:p>
        </w:tc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595" w:type="dxa"/>
          </w:tcPr>
          <w:p w:rsidR="00200B38" w:rsidRPr="00F92246" w:rsidRDefault="00200B38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596" w:type="dxa"/>
          </w:tcPr>
          <w:p w:rsidR="00200B38" w:rsidRPr="00F92246" w:rsidRDefault="00200B38" w:rsidP="004E6820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</w:p>
        </w:tc>
      </w:tr>
    </w:tbl>
    <w:p w:rsidR="00200B38" w:rsidRPr="00F92246" w:rsidRDefault="00200B38" w:rsidP="00200B38">
      <w:pPr>
        <w:contextualSpacing/>
        <w:rPr>
          <w:b/>
        </w:rPr>
      </w:pPr>
    </w:p>
    <w:p w:rsidR="00200B38" w:rsidRDefault="00200B38" w:rsidP="00200B38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  <w:r w:rsidRPr="00852A93">
        <w:rPr>
          <w:b/>
          <w:i/>
          <w:sz w:val="23"/>
          <w:szCs w:val="23"/>
        </w:rPr>
        <w:t>Оценка задания.</w:t>
      </w:r>
      <w:r w:rsidRPr="00852A93">
        <w:rPr>
          <w:i/>
          <w:sz w:val="23"/>
          <w:szCs w:val="23"/>
        </w:rPr>
        <w:t xml:space="preserve"> </w:t>
      </w:r>
      <w:r w:rsidRPr="00852A93">
        <w:rPr>
          <w:rFonts w:eastAsia="Times New Roman"/>
          <w:i/>
          <w:kern w:val="28"/>
          <w:sz w:val="23"/>
          <w:szCs w:val="23"/>
        </w:rPr>
        <w:t xml:space="preserve">Максимальная оценка за правильно выполненное задание </w:t>
      </w:r>
      <w:r>
        <w:rPr>
          <w:rFonts w:eastAsia="Times New Roman"/>
          <w:i/>
          <w:kern w:val="28"/>
          <w:sz w:val="23"/>
          <w:szCs w:val="23"/>
        </w:rPr>
        <w:t>–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</w:t>
      </w:r>
      <w:r>
        <w:rPr>
          <w:rFonts w:eastAsia="Times New Roman"/>
          <w:b/>
          <w:i/>
          <w:kern w:val="28"/>
          <w:sz w:val="23"/>
          <w:szCs w:val="23"/>
        </w:rPr>
        <w:t xml:space="preserve">5 </w:t>
      </w:r>
      <w:r w:rsidRPr="00852A93">
        <w:rPr>
          <w:rFonts w:eastAsia="Times New Roman"/>
          <w:b/>
          <w:i/>
          <w:kern w:val="28"/>
          <w:sz w:val="23"/>
          <w:szCs w:val="23"/>
        </w:rPr>
        <w:t xml:space="preserve"> баллов</w:t>
      </w:r>
      <w:r w:rsidRPr="00852A93">
        <w:rPr>
          <w:rFonts w:eastAsia="Times New Roman"/>
          <w:i/>
          <w:kern w:val="28"/>
          <w:sz w:val="23"/>
          <w:szCs w:val="23"/>
        </w:rPr>
        <w:t xml:space="preserve"> (по 1 баллу за каждый правильный ответ).</w:t>
      </w:r>
    </w:p>
    <w:p w:rsidR="00200B38" w:rsidRDefault="00200B38" w:rsidP="00200B38">
      <w:pPr>
        <w:pStyle w:val="a5"/>
        <w:spacing w:line="240" w:lineRule="auto"/>
        <w:ind w:left="0"/>
        <w:rPr>
          <w:rFonts w:eastAsia="Times New Roman"/>
          <w:i/>
          <w:kern w:val="28"/>
          <w:sz w:val="23"/>
          <w:szCs w:val="23"/>
        </w:rPr>
      </w:pPr>
    </w:p>
    <w:p w:rsidR="00EF1A55" w:rsidRPr="00200B38" w:rsidRDefault="00200B38" w:rsidP="00EF1A55">
      <w:pPr>
        <w:rPr>
          <w:b/>
        </w:rPr>
      </w:pPr>
      <w:r w:rsidRPr="00200B38">
        <w:rPr>
          <w:b/>
        </w:rPr>
        <w:t>ИТОГО за теоретический тур максимальное количество баллов - 50</w:t>
      </w:r>
    </w:p>
    <w:sectPr w:rsidR="00EF1A55" w:rsidRPr="00200B38" w:rsidSect="00FF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4188"/>
    <w:multiLevelType w:val="hybridMultilevel"/>
    <w:tmpl w:val="5A32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209B4"/>
    <w:multiLevelType w:val="hybridMultilevel"/>
    <w:tmpl w:val="84A2B986"/>
    <w:lvl w:ilvl="0" w:tplc="C2F6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E6C06"/>
    <w:multiLevelType w:val="hybridMultilevel"/>
    <w:tmpl w:val="02861040"/>
    <w:lvl w:ilvl="0" w:tplc="C2F6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9144F"/>
    <w:multiLevelType w:val="hybridMultilevel"/>
    <w:tmpl w:val="AF445642"/>
    <w:lvl w:ilvl="0" w:tplc="C2F6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C6F9E"/>
    <w:multiLevelType w:val="hybridMultilevel"/>
    <w:tmpl w:val="DF42A3A4"/>
    <w:lvl w:ilvl="0" w:tplc="C798C86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59BD"/>
    <w:rsid w:val="000119FC"/>
    <w:rsid w:val="00032AB0"/>
    <w:rsid w:val="000B5D1A"/>
    <w:rsid w:val="0020026D"/>
    <w:rsid w:val="00200B38"/>
    <w:rsid w:val="003562A3"/>
    <w:rsid w:val="003E6789"/>
    <w:rsid w:val="004479F7"/>
    <w:rsid w:val="00455AF7"/>
    <w:rsid w:val="004D59BD"/>
    <w:rsid w:val="004E2B2C"/>
    <w:rsid w:val="004F467D"/>
    <w:rsid w:val="0055023E"/>
    <w:rsid w:val="00666800"/>
    <w:rsid w:val="006B240F"/>
    <w:rsid w:val="006D2DA2"/>
    <w:rsid w:val="00725676"/>
    <w:rsid w:val="00767683"/>
    <w:rsid w:val="00852981"/>
    <w:rsid w:val="00852A93"/>
    <w:rsid w:val="00A16E0D"/>
    <w:rsid w:val="00A550D4"/>
    <w:rsid w:val="00AE507A"/>
    <w:rsid w:val="00B46846"/>
    <w:rsid w:val="00C455CC"/>
    <w:rsid w:val="00C96C76"/>
    <w:rsid w:val="00DF092C"/>
    <w:rsid w:val="00EF1A55"/>
    <w:rsid w:val="00FF1A26"/>
    <w:rsid w:val="00FF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BD"/>
    <w:pPr>
      <w:spacing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9B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59BD"/>
    <w:pPr>
      <w:spacing w:after="0" w:line="240" w:lineRule="auto"/>
    </w:pPr>
    <w:rPr>
      <w:rFonts w:ascii="Times New Roman" w:hAnsi="Times New Roman" w:cs="Times New Roman"/>
      <w:iCs/>
      <w:color w:val="000000" w:themeColor="text1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6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E2B2C"/>
    <w:pPr>
      <w:spacing w:line="276" w:lineRule="auto"/>
      <w:ind w:left="720"/>
      <w:contextualSpacing/>
      <w:jc w:val="left"/>
    </w:pPr>
    <w:rPr>
      <w:rFonts w:ascii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4E2B2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2020-11-17T19:11:00Z</dcterms:created>
  <dcterms:modified xsi:type="dcterms:W3CDTF">2020-11-24T19:16:00Z</dcterms:modified>
</cp:coreProperties>
</file>