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36D" w:rsidRDefault="003E136D" w:rsidP="003E136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1C9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b/>
          <w:sz w:val="28"/>
          <w:szCs w:val="28"/>
        </w:rPr>
        <w:t>на задания</w:t>
      </w:r>
      <w:r w:rsidRPr="00614F97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Всероссийской олимпиады школьников 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14F9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14F97">
        <w:rPr>
          <w:rFonts w:ascii="Times New Roman" w:hAnsi="Times New Roman" w:cs="Times New Roman"/>
          <w:b/>
          <w:sz w:val="28"/>
          <w:szCs w:val="28"/>
        </w:rPr>
        <w:t xml:space="preserve"> учебном году по искусству </w:t>
      </w:r>
    </w:p>
    <w:p w:rsidR="003E136D" w:rsidRDefault="003E136D" w:rsidP="003E136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97">
        <w:rPr>
          <w:rFonts w:ascii="Times New Roman" w:hAnsi="Times New Roman" w:cs="Times New Roman"/>
          <w:b/>
          <w:sz w:val="28"/>
          <w:szCs w:val="28"/>
        </w:rPr>
        <w:t>(мировой художественной культуре)</w:t>
      </w:r>
    </w:p>
    <w:p w:rsidR="003E136D" w:rsidRDefault="003E136D" w:rsidP="003E136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</w:t>
      </w:r>
      <w:r w:rsidR="00B47DE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E136D" w:rsidRDefault="003E136D" w:rsidP="003E136D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E136D" w:rsidRPr="00521608" w:rsidRDefault="003E136D" w:rsidP="003E136D">
      <w:pPr>
        <w:ind w:left="-56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608">
        <w:rPr>
          <w:rFonts w:ascii="Times New Roman" w:hAnsi="Times New Roman" w:cs="Times New Roman"/>
          <w:b/>
          <w:sz w:val="24"/>
          <w:szCs w:val="24"/>
          <w:u w:val="single"/>
        </w:rPr>
        <w:t>Задания первого типа.</w:t>
      </w:r>
    </w:p>
    <w:p w:rsidR="002C0BD3" w:rsidRDefault="003E136D" w:rsidP="002C0BD3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21608">
        <w:rPr>
          <w:rFonts w:ascii="Times New Roman" w:hAnsi="Times New Roman" w:cs="Times New Roman"/>
          <w:b/>
          <w:sz w:val="24"/>
          <w:szCs w:val="24"/>
        </w:rPr>
        <w:t>Предполагаемый вариант ответа.</w:t>
      </w:r>
    </w:p>
    <w:p w:rsidR="002C0BD3" w:rsidRDefault="002C0BD3" w:rsidP="002C0BD3">
      <w:pPr>
        <w:pStyle w:val="a3"/>
        <w:ind w:left="-20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C0BD3" w:rsidRDefault="002C0BD3" w:rsidP="002C0BD3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Церковь Санта 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Салюте. Архитектор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Бальдассаре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Лонгена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BD3" w:rsidRDefault="002C0BD3" w:rsidP="002C0BD3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Италия.</w:t>
      </w:r>
    </w:p>
    <w:p w:rsidR="002C0BD3" w:rsidRDefault="002C0BD3" w:rsidP="002C0BD3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век. </w:t>
      </w:r>
    </w:p>
    <w:p w:rsidR="002C0BD3" w:rsidRPr="00657E25" w:rsidRDefault="002C0BD3" w:rsidP="002C0BD3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Барокко.</w:t>
      </w:r>
    </w:p>
    <w:p w:rsidR="002C0BD3" w:rsidRDefault="002C0BD3" w:rsidP="002C0BD3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Декоративность, дробность архитектурных форм, пышность, обилие скульптуры, контрастность архитектурных форм, тяжеловесность, эффектность, торжественность. </w:t>
      </w:r>
    </w:p>
    <w:p w:rsidR="002C0BD3" w:rsidRDefault="002C0BD3" w:rsidP="002C0BD3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</w:p>
    <w:p w:rsidR="002C0BD3" w:rsidRDefault="002C0BD3" w:rsidP="002C0BD3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EE5B72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BD3" w:rsidRDefault="002C0BD3" w:rsidP="002C0BD3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правильно определяет данное сооружение – 2 балла. Верно называет автора – 2 балла (указывает не полное имя автора – 1 балл). Всего 4 балла. </w:t>
      </w:r>
    </w:p>
    <w:p w:rsidR="002C0BD3" w:rsidRDefault="002C0BD3" w:rsidP="002C0BD3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правильно указывает страну – 1 балл. </w:t>
      </w:r>
    </w:p>
    <w:p w:rsidR="002C0BD3" w:rsidRDefault="002C0BD3" w:rsidP="002C0BD3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Участник 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указывает век строительства собора – 1 балла. </w:t>
      </w:r>
    </w:p>
    <w:p w:rsidR="002C0BD3" w:rsidRPr="00B703BA" w:rsidRDefault="002C0BD3" w:rsidP="002C0BD3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определяет стиль данного сооружения – 1 балла. </w:t>
      </w:r>
    </w:p>
    <w:p w:rsidR="002C0BD3" w:rsidRDefault="002C0BD3" w:rsidP="002C0BD3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и логично называет выразительные качества данного пам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ятника архитектуры – по 1 баллу за каждое слово (или словосочетание). Всего 8 баллов.   </w:t>
      </w:r>
    </w:p>
    <w:p w:rsidR="002C0BD3" w:rsidRDefault="002C0BD3" w:rsidP="002C0BD3">
      <w:pPr>
        <w:pStyle w:val="a3"/>
        <w:ind w:left="-207"/>
        <w:jc w:val="left"/>
        <w:rPr>
          <w:rFonts w:ascii="Times New Roman" w:hAnsi="Times New Roman" w:cs="Times New Roman"/>
          <w:sz w:val="24"/>
          <w:szCs w:val="24"/>
        </w:rPr>
      </w:pPr>
      <w:r w:rsidRPr="00EE5B72">
        <w:rPr>
          <w:rFonts w:ascii="Times New Roman" w:hAnsi="Times New Roman" w:cs="Times New Roman"/>
          <w:b/>
          <w:sz w:val="24"/>
          <w:szCs w:val="24"/>
        </w:rPr>
        <w:t xml:space="preserve">Максимальная оценка –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EE5B72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BD3" w:rsidRDefault="002C0BD3" w:rsidP="002C0BD3">
      <w:pPr>
        <w:pStyle w:val="a3"/>
        <w:ind w:left="-207"/>
        <w:jc w:val="left"/>
        <w:rPr>
          <w:rFonts w:ascii="Times New Roman" w:hAnsi="Times New Roman" w:cs="Times New Roman"/>
          <w:sz w:val="24"/>
          <w:szCs w:val="24"/>
        </w:rPr>
      </w:pPr>
    </w:p>
    <w:p w:rsidR="002C0BD3" w:rsidRPr="002C0BD3" w:rsidRDefault="002C0BD3" w:rsidP="002C0BD3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C0BD3">
        <w:rPr>
          <w:rFonts w:ascii="Times New Roman" w:hAnsi="Times New Roman" w:cs="Times New Roman"/>
          <w:b/>
          <w:sz w:val="24"/>
          <w:szCs w:val="24"/>
        </w:rPr>
        <w:t>Предполагаемый вариант ответа.</w:t>
      </w:r>
    </w:p>
    <w:p w:rsidR="002C0BD3" w:rsidRDefault="002C0BD3" w:rsidP="002C0BD3">
      <w:pPr>
        <w:ind w:left="-567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2C0BD3" w:rsidRDefault="002C0BD3" w:rsidP="002C0BD3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6406C5">
        <w:rPr>
          <w:rFonts w:ascii="Times New Roman" w:hAnsi="Times New Roman" w:cs="Times New Roman"/>
          <w:sz w:val="24"/>
          <w:szCs w:val="24"/>
        </w:rPr>
        <w:t>«Фруктовая лавка».</w:t>
      </w:r>
    </w:p>
    <w:p w:rsidR="002C0BD3" w:rsidRDefault="002C0BD3" w:rsidP="002C0BD3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6406C5">
        <w:rPr>
          <w:rFonts w:ascii="Times New Roman" w:hAnsi="Times New Roman" w:cs="Times New Roman"/>
          <w:sz w:val="24"/>
          <w:szCs w:val="24"/>
        </w:rPr>
        <w:t xml:space="preserve">Франс </w:t>
      </w:r>
      <w:proofErr w:type="spellStart"/>
      <w:r w:rsidRPr="006406C5">
        <w:rPr>
          <w:rFonts w:ascii="Times New Roman" w:hAnsi="Times New Roman" w:cs="Times New Roman"/>
          <w:sz w:val="24"/>
          <w:szCs w:val="24"/>
        </w:rPr>
        <w:t>Снейдерс</w:t>
      </w:r>
      <w:proofErr w:type="spellEnd"/>
      <w:r w:rsidRPr="006406C5">
        <w:rPr>
          <w:rFonts w:ascii="Times New Roman" w:hAnsi="Times New Roman" w:cs="Times New Roman"/>
          <w:sz w:val="24"/>
          <w:szCs w:val="24"/>
        </w:rPr>
        <w:t>. Фландрия.</w:t>
      </w:r>
    </w:p>
    <w:p w:rsidR="002C0BD3" w:rsidRDefault="002C0BD3" w:rsidP="002C0BD3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6406C5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6406C5">
        <w:rPr>
          <w:rFonts w:ascii="Times New Roman" w:hAnsi="Times New Roman" w:cs="Times New Roman"/>
          <w:sz w:val="24"/>
          <w:szCs w:val="24"/>
        </w:rPr>
        <w:t xml:space="preserve"> век.</w:t>
      </w:r>
    </w:p>
    <w:p w:rsidR="002C0BD3" w:rsidRDefault="002C0BD3" w:rsidP="002C0BD3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6406C5">
        <w:rPr>
          <w:rFonts w:ascii="Times New Roman" w:hAnsi="Times New Roman" w:cs="Times New Roman"/>
          <w:sz w:val="24"/>
          <w:szCs w:val="24"/>
        </w:rPr>
        <w:t>Стиль барокко.</w:t>
      </w:r>
    </w:p>
    <w:p w:rsidR="002C0BD3" w:rsidRDefault="002C0BD3" w:rsidP="002C0BD3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6406C5">
        <w:rPr>
          <w:rFonts w:ascii="Times New Roman" w:hAnsi="Times New Roman" w:cs="Times New Roman"/>
          <w:sz w:val="24"/>
          <w:szCs w:val="24"/>
        </w:rPr>
        <w:t>Изобилие, щедрость, декоративность, жизнерадостность, праздничность, изысканность, динамичность, контрастность, яркость</w:t>
      </w:r>
      <w:r>
        <w:rPr>
          <w:rFonts w:ascii="Times New Roman" w:hAnsi="Times New Roman" w:cs="Times New Roman"/>
          <w:sz w:val="24"/>
          <w:szCs w:val="24"/>
        </w:rPr>
        <w:t>, театральность</w:t>
      </w:r>
      <w:r w:rsidRPr="006406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BD3" w:rsidRPr="006406C5" w:rsidRDefault="002C0BD3" w:rsidP="002C0BD3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6406C5">
        <w:rPr>
          <w:rFonts w:ascii="Times New Roman" w:hAnsi="Times New Roman" w:cs="Times New Roman"/>
          <w:sz w:val="24"/>
          <w:szCs w:val="24"/>
        </w:rPr>
        <w:t xml:space="preserve">Государственный Эрмитаж, Санкт-Петербург. </w:t>
      </w:r>
    </w:p>
    <w:p w:rsidR="002C0BD3" w:rsidRDefault="002C0BD3" w:rsidP="002C0BD3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</w:p>
    <w:p w:rsidR="002C0BD3" w:rsidRDefault="002C0BD3" w:rsidP="002C0BD3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EE5B72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BD3" w:rsidRDefault="002C0BD3" w:rsidP="002C0BD3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6406C5">
        <w:rPr>
          <w:rFonts w:ascii="Times New Roman" w:hAnsi="Times New Roman" w:cs="Times New Roman"/>
          <w:sz w:val="24"/>
          <w:szCs w:val="24"/>
        </w:rPr>
        <w:t xml:space="preserve">Участник правильно называет произведение по приведённому фрагменту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406C5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406C5">
        <w:rPr>
          <w:rFonts w:ascii="Times New Roman" w:hAnsi="Times New Roman" w:cs="Times New Roman"/>
          <w:sz w:val="24"/>
          <w:szCs w:val="24"/>
        </w:rPr>
        <w:t>.</w:t>
      </w:r>
    </w:p>
    <w:p w:rsidR="002C0BD3" w:rsidRDefault="002C0BD3" w:rsidP="002C0BD3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406C5">
        <w:rPr>
          <w:rFonts w:ascii="Times New Roman" w:hAnsi="Times New Roman" w:cs="Times New Roman"/>
          <w:sz w:val="24"/>
          <w:szCs w:val="24"/>
        </w:rPr>
        <w:t xml:space="preserve">Участник правильно указывает имя художника – 2 балла (за неполное имя – 1 балл). Правильно определяет страну, в которой жил и работал мастер – 2 балла. Всего – 4 балла.  </w:t>
      </w:r>
    </w:p>
    <w:p w:rsidR="002C0BD3" w:rsidRDefault="002C0BD3" w:rsidP="002C0BD3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406C5">
        <w:rPr>
          <w:rFonts w:ascii="Times New Roman" w:hAnsi="Times New Roman" w:cs="Times New Roman"/>
          <w:sz w:val="24"/>
          <w:szCs w:val="24"/>
        </w:rPr>
        <w:t>Участник верно определяет век создания живописного произведения – 1 балл.</w:t>
      </w:r>
    </w:p>
    <w:p w:rsidR="002C0BD3" w:rsidRDefault="002C0BD3" w:rsidP="002C0BD3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406C5">
        <w:rPr>
          <w:rFonts w:ascii="Times New Roman" w:hAnsi="Times New Roman" w:cs="Times New Roman"/>
          <w:sz w:val="24"/>
          <w:szCs w:val="24"/>
        </w:rPr>
        <w:t>Участник верно</w:t>
      </w:r>
      <w:proofErr w:type="gramEnd"/>
      <w:r w:rsidRPr="006406C5">
        <w:rPr>
          <w:rFonts w:ascii="Times New Roman" w:hAnsi="Times New Roman" w:cs="Times New Roman"/>
          <w:sz w:val="24"/>
          <w:szCs w:val="24"/>
        </w:rPr>
        <w:t xml:space="preserve"> указывает стиль, в котором выполнено данное произведение – 1 балл. </w:t>
      </w:r>
    </w:p>
    <w:p w:rsidR="002C0BD3" w:rsidRDefault="002C0BD3" w:rsidP="002C0BD3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406C5">
        <w:rPr>
          <w:rFonts w:ascii="Times New Roman" w:hAnsi="Times New Roman" w:cs="Times New Roman"/>
          <w:sz w:val="24"/>
          <w:szCs w:val="24"/>
        </w:rPr>
        <w:t xml:space="preserve">Грамотно и логично </w:t>
      </w:r>
      <w:bookmarkStart w:id="1" w:name="_Hlk526091249"/>
      <w:r w:rsidRPr="006406C5">
        <w:rPr>
          <w:rFonts w:ascii="Times New Roman" w:hAnsi="Times New Roman" w:cs="Times New Roman"/>
          <w:sz w:val="24"/>
          <w:szCs w:val="24"/>
        </w:rPr>
        <w:t>описывает несколькими словами (до 10 слов) выразительные качества данного живописного фрагмента – по 1 баллу за каждую характерную черту. Всего – 10 баллов.</w:t>
      </w:r>
      <w:bookmarkEnd w:id="1"/>
    </w:p>
    <w:p w:rsidR="002C0BD3" w:rsidRPr="006406C5" w:rsidRDefault="002C0BD3" w:rsidP="002C0BD3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406C5">
        <w:rPr>
          <w:rFonts w:ascii="Times New Roman" w:hAnsi="Times New Roman" w:cs="Times New Roman"/>
          <w:sz w:val="24"/>
          <w:szCs w:val="24"/>
        </w:rPr>
        <w:t xml:space="preserve">Верно называет музей, в котором хранится данное произведение живописи – 2 балла. </w:t>
      </w:r>
    </w:p>
    <w:p w:rsidR="002C0BD3" w:rsidRDefault="002C0BD3" w:rsidP="002C0BD3">
      <w:pPr>
        <w:pStyle w:val="a3"/>
        <w:ind w:left="-207"/>
        <w:jc w:val="left"/>
        <w:rPr>
          <w:rFonts w:ascii="Times New Roman" w:hAnsi="Times New Roman" w:cs="Times New Roman"/>
          <w:sz w:val="24"/>
          <w:szCs w:val="24"/>
        </w:rPr>
      </w:pPr>
      <w:r w:rsidRPr="00EE5B72">
        <w:rPr>
          <w:rFonts w:ascii="Times New Roman" w:hAnsi="Times New Roman" w:cs="Times New Roman"/>
          <w:b/>
          <w:sz w:val="24"/>
          <w:szCs w:val="24"/>
        </w:rPr>
        <w:t>Максимальная оценка – 20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BD3" w:rsidRPr="002C0BD3" w:rsidRDefault="002C0BD3" w:rsidP="002C0BD3">
      <w:pPr>
        <w:pStyle w:val="a3"/>
        <w:ind w:left="-207"/>
        <w:jc w:val="left"/>
        <w:rPr>
          <w:rFonts w:ascii="Times New Roman" w:hAnsi="Times New Roman" w:cs="Times New Roman"/>
          <w:sz w:val="24"/>
          <w:szCs w:val="24"/>
        </w:rPr>
      </w:pPr>
    </w:p>
    <w:p w:rsidR="002C0BD3" w:rsidRPr="0069307F" w:rsidRDefault="002C0BD3" w:rsidP="002C0BD3">
      <w:pPr>
        <w:pStyle w:val="a3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CE7F4E">
        <w:rPr>
          <w:rFonts w:ascii="Times New Roman" w:hAnsi="Times New Roman" w:cs="Times New Roman"/>
          <w:b/>
          <w:sz w:val="24"/>
          <w:szCs w:val="24"/>
        </w:rPr>
        <w:t>Максимальная оценка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задания</w:t>
      </w:r>
      <w:r w:rsidR="003356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 типа – 35 баллов.</w:t>
      </w:r>
      <w:r w:rsidR="008271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36D" w:rsidRPr="00614F97" w:rsidRDefault="003E136D" w:rsidP="002C0BD3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0946" w:rsidRDefault="003A0946" w:rsidP="003E136D">
      <w:pPr>
        <w:ind w:left="-56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0946" w:rsidRDefault="003A0946" w:rsidP="003E136D">
      <w:pPr>
        <w:ind w:left="-56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0946" w:rsidRDefault="003A0946" w:rsidP="003E136D">
      <w:pPr>
        <w:ind w:left="-56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0946" w:rsidRDefault="003E4524" w:rsidP="003A0946">
      <w:pPr>
        <w:ind w:left="-56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  <w:r w:rsidR="003E136D" w:rsidRPr="0052160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</w:t>
      </w:r>
      <w:r w:rsidR="003E136D">
        <w:rPr>
          <w:rFonts w:ascii="Times New Roman" w:hAnsi="Times New Roman" w:cs="Times New Roman"/>
          <w:b/>
          <w:sz w:val="24"/>
          <w:szCs w:val="24"/>
          <w:u w:val="single"/>
        </w:rPr>
        <w:t>второго</w:t>
      </w:r>
      <w:r w:rsidR="003E136D" w:rsidRPr="00521608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типа.</w:t>
      </w:r>
    </w:p>
    <w:p w:rsidR="003A0946" w:rsidRPr="003A0946" w:rsidRDefault="003A0946" w:rsidP="003A0946">
      <w:pPr>
        <w:ind w:left="-56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B96B22">
        <w:rPr>
          <w:rFonts w:ascii="Times New Roman" w:hAnsi="Times New Roman" w:cs="Times New Roman"/>
          <w:bCs/>
          <w:sz w:val="24"/>
          <w:szCs w:val="24"/>
        </w:rPr>
        <w:t xml:space="preserve">тихотворение знаменитого итальянского поэта эпохи барокко </w:t>
      </w:r>
      <w:proofErr w:type="spellStart"/>
      <w:r w:rsidRPr="00B96B22">
        <w:rPr>
          <w:rFonts w:ascii="Times New Roman" w:hAnsi="Times New Roman" w:cs="Times New Roman"/>
          <w:bCs/>
          <w:sz w:val="24"/>
          <w:szCs w:val="24"/>
        </w:rPr>
        <w:t>Джамбатти́ста</w:t>
      </w:r>
      <w:proofErr w:type="spellEnd"/>
      <w:r w:rsidRPr="00B96B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6B22">
        <w:rPr>
          <w:rFonts w:ascii="Times New Roman" w:hAnsi="Times New Roman" w:cs="Times New Roman"/>
          <w:bCs/>
          <w:sz w:val="24"/>
          <w:szCs w:val="24"/>
        </w:rPr>
        <w:t>Мари́но</w:t>
      </w:r>
      <w:proofErr w:type="spellEnd"/>
      <w:r w:rsidRPr="00B96B22">
        <w:rPr>
          <w:rFonts w:ascii="Times New Roman" w:hAnsi="Times New Roman" w:cs="Times New Roman"/>
          <w:sz w:val="24"/>
          <w:szCs w:val="24"/>
        </w:rPr>
        <w:t>:</w:t>
      </w:r>
    </w:p>
    <w:p w:rsidR="003A0946" w:rsidRPr="00B96B22" w:rsidRDefault="003A0946" w:rsidP="003A0946">
      <w:pPr>
        <w:spacing w:line="192" w:lineRule="auto"/>
        <w:ind w:left="3260"/>
        <w:jc w:val="left"/>
        <w:rPr>
          <w:rFonts w:ascii="Times New Roman" w:hAnsi="Times New Roman" w:cs="Times New Roman"/>
          <w:sz w:val="24"/>
          <w:szCs w:val="24"/>
        </w:rPr>
      </w:pPr>
      <w:r w:rsidRPr="00B96B22">
        <w:rPr>
          <w:rFonts w:ascii="Times New Roman" w:hAnsi="Times New Roman" w:cs="Times New Roman"/>
          <w:i/>
          <w:sz w:val="24"/>
          <w:szCs w:val="24"/>
        </w:rPr>
        <w:t xml:space="preserve">«Зачем, скажи, о Дафна, </w:t>
      </w:r>
      <w:r w:rsidRPr="00B96B22">
        <w:rPr>
          <w:rFonts w:ascii="Times New Roman" w:hAnsi="Times New Roman" w:cs="Times New Roman"/>
          <w:i/>
          <w:sz w:val="24"/>
          <w:szCs w:val="24"/>
        </w:rPr>
        <w:br/>
        <w:t xml:space="preserve">Ты от меня бежишь </w:t>
      </w:r>
      <w:r w:rsidRPr="00B96B22">
        <w:rPr>
          <w:rFonts w:ascii="Times New Roman" w:hAnsi="Times New Roman" w:cs="Times New Roman"/>
          <w:i/>
          <w:sz w:val="24"/>
          <w:szCs w:val="24"/>
        </w:rPr>
        <w:br/>
        <w:t xml:space="preserve">И верностью моей не дорожишь? </w:t>
      </w:r>
      <w:r w:rsidRPr="00B96B22">
        <w:rPr>
          <w:rFonts w:ascii="Times New Roman" w:hAnsi="Times New Roman" w:cs="Times New Roman"/>
          <w:i/>
          <w:sz w:val="24"/>
          <w:szCs w:val="24"/>
        </w:rPr>
        <w:br/>
        <w:t xml:space="preserve">Ты нимфа? Или дерево над кручей, </w:t>
      </w:r>
      <w:r w:rsidRPr="00B96B22">
        <w:rPr>
          <w:rFonts w:ascii="Times New Roman" w:hAnsi="Times New Roman" w:cs="Times New Roman"/>
          <w:i/>
          <w:sz w:val="24"/>
          <w:szCs w:val="24"/>
        </w:rPr>
        <w:br/>
        <w:t xml:space="preserve">Не знающей тропы? </w:t>
      </w:r>
      <w:r w:rsidRPr="00B96B22">
        <w:rPr>
          <w:rFonts w:ascii="Times New Roman" w:hAnsi="Times New Roman" w:cs="Times New Roman"/>
          <w:i/>
          <w:sz w:val="24"/>
          <w:szCs w:val="24"/>
        </w:rPr>
        <w:br/>
        <w:t xml:space="preserve">Ты дерево - и потому молчишь? </w:t>
      </w:r>
      <w:r w:rsidRPr="00B96B22">
        <w:rPr>
          <w:rFonts w:ascii="Times New Roman" w:hAnsi="Times New Roman" w:cs="Times New Roman"/>
          <w:i/>
          <w:sz w:val="24"/>
          <w:szCs w:val="24"/>
        </w:rPr>
        <w:br/>
        <w:t xml:space="preserve">Но, если так, откуда </w:t>
      </w:r>
      <w:r w:rsidRPr="00B96B22">
        <w:rPr>
          <w:rFonts w:ascii="Times New Roman" w:hAnsi="Times New Roman" w:cs="Times New Roman"/>
          <w:i/>
          <w:sz w:val="24"/>
          <w:szCs w:val="24"/>
        </w:rPr>
        <w:br/>
        <w:t xml:space="preserve">Для бегства эти легкие стопы? </w:t>
      </w:r>
      <w:r w:rsidRPr="00B96B22">
        <w:rPr>
          <w:rFonts w:ascii="Times New Roman" w:hAnsi="Times New Roman" w:cs="Times New Roman"/>
          <w:i/>
          <w:sz w:val="24"/>
          <w:szCs w:val="24"/>
        </w:rPr>
        <w:br/>
        <w:t xml:space="preserve">Быть может, все стыдливости причуда?» </w:t>
      </w:r>
      <w:r w:rsidRPr="00B96B22">
        <w:rPr>
          <w:rFonts w:ascii="Times New Roman" w:hAnsi="Times New Roman" w:cs="Times New Roman"/>
          <w:i/>
          <w:sz w:val="24"/>
          <w:szCs w:val="24"/>
        </w:rPr>
        <w:br/>
        <w:t xml:space="preserve">Она к молитве жгучей </w:t>
      </w:r>
      <w:r w:rsidRPr="00B96B22">
        <w:rPr>
          <w:rFonts w:ascii="Times New Roman" w:hAnsi="Times New Roman" w:cs="Times New Roman"/>
          <w:i/>
          <w:sz w:val="24"/>
          <w:szCs w:val="24"/>
        </w:rPr>
        <w:br/>
        <w:t xml:space="preserve">Глуха - и вдруг увидел Аполлон; </w:t>
      </w:r>
      <w:r w:rsidRPr="00B96B22">
        <w:rPr>
          <w:rFonts w:ascii="Times New Roman" w:hAnsi="Times New Roman" w:cs="Times New Roman"/>
          <w:i/>
          <w:sz w:val="24"/>
          <w:szCs w:val="24"/>
        </w:rPr>
        <w:br/>
        <w:t xml:space="preserve">Она остановилась </w:t>
      </w:r>
      <w:r w:rsidRPr="00B96B22">
        <w:rPr>
          <w:rFonts w:ascii="Times New Roman" w:hAnsi="Times New Roman" w:cs="Times New Roman"/>
          <w:i/>
          <w:sz w:val="24"/>
          <w:szCs w:val="24"/>
        </w:rPr>
        <w:br/>
        <w:t>И деревцем над берегом явилась.</w:t>
      </w:r>
    </w:p>
    <w:p w:rsidR="003A0946" w:rsidRPr="00B96B22" w:rsidRDefault="003A0946" w:rsidP="003A0946">
      <w:pPr>
        <w:pStyle w:val="a5"/>
        <w:spacing w:before="0" w:beforeAutospacing="0" w:after="0" w:afterAutospacing="0" w:line="216" w:lineRule="auto"/>
        <w:ind w:left="3260"/>
      </w:pPr>
    </w:p>
    <w:p w:rsidR="003A0946" w:rsidRPr="00B96B22" w:rsidRDefault="003A0946" w:rsidP="003A0946">
      <w:pPr>
        <w:pStyle w:val="a5"/>
        <w:spacing w:before="0" w:beforeAutospacing="0" w:after="0" w:afterAutospacing="0" w:line="216" w:lineRule="auto"/>
        <w:ind w:firstLine="567"/>
      </w:pPr>
      <w:r w:rsidRPr="00B96B22">
        <w:t xml:space="preserve">На иллюстрациях в таблице представлены скульптурные произведения на этот же мифологический сюжет "Аполлон и Дафна": </w:t>
      </w:r>
    </w:p>
    <w:p w:rsidR="003A0946" w:rsidRPr="00B96B22" w:rsidRDefault="003A0946" w:rsidP="003A0946">
      <w:pPr>
        <w:pStyle w:val="a5"/>
        <w:spacing w:before="0" w:beforeAutospacing="0" w:after="0" w:afterAutospacing="0" w:line="216" w:lineRule="auto"/>
      </w:pPr>
    </w:p>
    <w:tbl>
      <w:tblPr>
        <w:tblStyle w:val="a4"/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4253"/>
      </w:tblGrid>
      <w:tr w:rsidR="003A0946" w:rsidRPr="00B96B22" w:rsidTr="00694D31">
        <w:tc>
          <w:tcPr>
            <w:tcW w:w="3969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 w:line="216" w:lineRule="auto"/>
            </w:pPr>
            <w:r w:rsidRPr="00B96B22">
              <w:t xml:space="preserve">        </w:t>
            </w:r>
            <w:r w:rsidRPr="00B96B22">
              <w:rPr>
                <w:noProof/>
              </w:rPr>
              <w:drawing>
                <wp:inline distT="0" distB="0" distL="0" distR="0">
                  <wp:extent cx="951816" cy="1240971"/>
                  <wp:effectExtent l="19050" t="0" r="684" b="0"/>
                  <wp:docPr id="17" name="Рисунок 8" descr="D:\Old_disk\LORIK\1\картинки для ист. ncr-d\мифология\Ярошевич Ирина Аполлон и Дафна 19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0" name="Picture 2" descr="D:\Old_disk\LORIK\1\картинки для ист. ncr-d\мифология\Ярошевич Ирина Аполлон и Дафна 19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0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50" cy="123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 w:line="216" w:lineRule="auto"/>
            </w:pPr>
            <w:r w:rsidRPr="00B96B22">
              <w:rPr>
                <w:noProof/>
              </w:rPr>
              <w:drawing>
                <wp:inline distT="0" distB="0" distL="0" distR="0">
                  <wp:extent cx="1489167" cy="1240971"/>
                  <wp:effectExtent l="19050" t="0" r="0" b="0"/>
                  <wp:docPr id="18" name="Рисунок 10" descr="D:\Old_disk\LORIK\1\картинки для ист. ncr-d\мифология\А Брекер Аполлон и Дафна 194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0" name="Picture 2" descr="D:\Old_disk\LORIK\1\картинки для ист. ncr-d\мифология\А Брекер Аполлон и Дафна 1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8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544" cy="1242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946" w:rsidRPr="00B96B22" w:rsidTr="00694D31">
        <w:tc>
          <w:tcPr>
            <w:tcW w:w="3969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 w:line="216" w:lineRule="auto"/>
            </w:pPr>
            <w:r w:rsidRPr="00B96B22">
              <w:rPr>
                <w:noProof/>
              </w:rPr>
              <w:t xml:space="preserve">1. Ирина Ярошевич </w:t>
            </w:r>
          </w:p>
        </w:tc>
        <w:tc>
          <w:tcPr>
            <w:tcW w:w="4253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 w:line="216" w:lineRule="auto"/>
            </w:pPr>
            <w:r w:rsidRPr="00B96B22">
              <w:t xml:space="preserve">2. </w:t>
            </w:r>
            <w:proofErr w:type="spellStart"/>
            <w:r w:rsidRPr="00B96B22">
              <w:t>Арно</w:t>
            </w:r>
            <w:proofErr w:type="spellEnd"/>
            <w:r w:rsidRPr="00B96B22">
              <w:t xml:space="preserve"> </w:t>
            </w:r>
            <w:proofErr w:type="spellStart"/>
            <w:r w:rsidRPr="00B96B22">
              <w:t>Брекер</w:t>
            </w:r>
            <w:proofErr w:type="spellEnd"/>
          </w:p>
        </w:tc>
      </w:tr>
      <w:tr w:rsidR="003A0946" w:rsidRPr="00B96B22" w:rsidTr="00694D31">
        <w:tc>
          <w:tcPr>
            <w:tcW w:w="3969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 w:line="216" w:lineRule="auto"/>
              <w:ind w:left="709"/>
            </w:pPr>
            <w:r w:rsidRPr="00B96B22">
              <w:rPr>
                <w:noProof/>
              </w:rPr>
              <w:drawing>
                <wp:inline distT="0" distB="0" distL="0" distR="0">
                  <wp:extent cx="701732" cy="1121229"/>
                  <wp:effectExtent l="19050" t="0" r="3118" b="0"/>
                  <wp:docPr id="19" name="Рисунок 2" descr="бернин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4" descr="берн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8642" t="8088" r="16924" b="8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760" cy="1121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 w:line="216" w:lineRule="auto"/>
            </w:pPr>
            <w:r w:rsidRPr="00B96B22">
              <w:rPr>
                <w:noProof/>
              </w:rPr>
              <w:drawing>
                <wp:inline distT="0" distB="0" distL="0" distR="0">
                  <wp:extent cx="856353" cy="1121229"/>
                  <wp:effectExtent l="19050" t="0" r="897" b="0"/>
                  <wp:docPr id="20" name="Рисунок 12" descr="D:\Old_disk\LORIK\1\картинки для ист. ncr-d\мифология\Джордж Фредерик Уотс, Дафн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6" name="Picture 2" descr="D:\Old_disk\LORIK\1\картинки для ист. ncr-d\мифология\Джордж Фредерик Уотс, Даф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011" cy="1120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946" w:rsidRPr="00B96B22" w:rsidTr="00694D31">
        <w:tc>
          <w:tcPr>
            <w:tcW w:w="3969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 w:line="216" w:lineRule="auto"/>
            </w:pPr>
            <w:r w:rsidRPr="00B96B22">
              <w:t>3. Джованни Лоренцо Бернини</w:t>
            </w:r>
          </w:p>
        </w:tc>
        <w:tc>
          <w:tcPr>
            <w:tcW w:w="4253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 w:line="216" w:lineRule="auto"/>
            </w:pPr>
            <w:r w:rsidRPr="00B96B22">
              <w:t xml:space="preserve">4. Джордж Фредерик </w:t>
            </w:r>
            <w:proofErr w:type="spellStart"/>
            <w:r w:rsidRPr="00B96B22">
              <w:t>Уотс</w:t>
            </w:r>
            <w:proofErr w:type="spellEnd"/>
          </w:p>
        </w:tc>
      </w:tr>
    </w:tbl>
    <w:p w:rsidR="003A0946" w:rsidRDefault="003A0946" w:rsidP="003A0946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0946" w:rsidRPr="003A0946" w:rsidRDefault="003A0946" w:rsidP="003A0946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3A0946">
        <w:rPr>
          <w:rFonts w:ascii="Times New Roman" w:hAnsi="Times New Roman" w:cs="Times New Roman"/>
          <w:b/>
          <w:sz w:val="24"/>
          <w:szCs w:val="24"/>
        </w:rPr>
        <w:t>Предполагаемый вариант ответа.</w:t>
      </w:r>
    </w:p>
    <w:p w:rsidR="003A0946" w:rsidRPr="003A0946" w:rsidRDefault="003A0946" w:rsidP="003E136D">
      <w:pPr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5"/>
        <w:gridCol w:w="2526"/>
      </w:tblGrid>
      <w:tr w:rsidR="003A0946" w:rsidRPr="00B96B22" w:rsidTr="003A0946">
        <w:tc>
          <w:tcPr>
            <w:tcW w:w="7045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Скульптура № 3 Аполлон и Дафна Дж. Л. Бернини</w:t>
            </w:r>
          </w:p>
        </w:tc>
        <w:tc>
          <w:tcPr>
            <w:tcW w:w="2526" w:type="dxa"/>
          </w:tcPr>
          <w:p w:rsidR="003A0946" w:rsidRPr="00B96B22" w:rsidRDefault="003A0946" w:rsidP="003A0946">
            <w:pPr>
              <w:pStyle w:val="a5"/>
              <w:spacing w:before="0" w:beforeAutospacing="0" w:after="0" w:afterAutospacing="0"/>
              <w:ind w:left="1080"/>
            </w:pPr>
          </w:p>
        </w:tc>
      </w:tr>
    </w:tbl>
    <w:p w:rsidR="003A0946" w:rsidRDefault="003A0946" w:rsidP="003A0946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EE5B72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946" w:rsidRDefault="003A0946" w:rsidP="003A0946">
      <w:pPr>
        <w:pStyle w:val="a5"/>
        <w:spacing w:before="0" w:beforeAutospacing="0" w:after="0" w:afterAutospacing="0"/>
      </w:pPr>
      <w:r>
        <w:t>Верный ответ- 1 балл</w:t>
      </w:r>
    </w:p>
    <w:p w:rsidR="003A0946" w:rsidRPr="003A0946" w:rsidRDefault="003A0946" w:rsidP="003A0946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 xml:space="preserve">Максимальная </w:t>
      </w:r>
      <w:proofErr w:type="gramStart"/>
      <w:r>
        <w:rPr>
          <w:b/>
        </w:rPr>
        <w:t>оценка :</w:t>
      </w:r>
      <w:proofErr w:type="gramEnd"/>
      <w:r>
        <w:rPr>
          <w:b/>
        </w:rPr>
        <w:t xml:space="preserve"> 1 балл</w:t>
      </w:r>
    </w:p>
    <w:p w:rsidR="003A0946" w:rsidRDefault="003A0946" w:rsidP="003A0946">
      <w:pPr>
        <w:pStyle w:val="a5"/>
        <w:spacing w:before="0" w:beforeAutospacing="0" w:after="0" w:afterAutospacing="0"/>
      </w:pPr>
    </w:p>
    <w:p w:rsidR="003A0946" w:rsidRDefault="003A0946" w:rsidP="003A0946">
      <w:pPr>
        <w:pStyle w:val="a5"/>
        <w:spacing w:before="0" w:beforeAutospacing="0" w:after="0" w:afterAutospacing="0"/>
      </w:pPr>
    </w:p>
    <w:p w:rsidR="003A0946" w:rsidRDefault="003A0946" w:rsidP="003A0946">
      <w:pPr>
        <w:pStyle w:val="a3"/>
        <w:ind w:left="-20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521608">
        <w:rPr>
          <w:rFonts w:ascii="Times New Roman" w:hAnsi="Times New Roman" w:cs="Times New Roman"/>
          <w:b/>
          <w:sz w:val="24"/>
          <w:szCs w:val="24"/>
        </w:rPr>
        <w:t>Предполагаемый вариант ответа.</w:t>
      </w:r>
    </w:p>
    <w:p w:rsidR="003A0946" w:rsidRPr="00B96B22" w:rsidRDefault="003A0946" w:rsidP="003A0946">
      <w:pPr>
        <w:pStyle w:val="a5"/>
        <w:spacing w:before="0" w:beforeAutospacing="0" w:after="0" w:afterAutospacing="0"/>
        <w:ind w:left="-207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3A0946" w:rsidRPr="00B96B22" w:rsidTr="00694D31">
        <w:tc>
          <w:tcPr>
            <w:tcW w:w="7621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Выполнена в стиле барокко</w:t>
            </w:r>
          </w:p>
        </w:tc>
        <w:tc>
          <w:tcPr>
            <w:tcW w:w="1950" w:type="dxa"/>
          </w:tcPr>
          <w:p w:rsidR="003A0946" w:rsidRPr="003A0946" w:rsidRDefault="003A0946" w:rsidP="003A094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3A0946" w:rsidRDefault="003A0946" w:rsidP="003A0946">
      <w:pPr>
        <w:pStyle w:val="a5"/>
        <w:spacing w:before="0" w:beforeAutospacing="0" w:after="0" w:afterAutospacing="0"/>
      </w:pPr>
    </w:p>
    <w:p w:rsidR="003A0946" w:rsidRPr="00B96B22" w:rsidRDefault="003A0946" w:rsidP="003A0946">
      <w:pPr>
        <w:pStyle w:val="a5"/>
        <w:spacing w:before="0" w:beforeAutospacing="0" w:after="0" w:afterAutospacing="0"/>
      </w:pPr>
      <w:r w:rsidRPr="00B96B22">
        <w:t>За более полный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3A0946" w:rsidRPr="00B96B22" w:rsidTr="00694D31">
        <w:tc>
          <w:tcPr>
            <w:tcW w:w="7621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Бернини, как и Марино был ярким представителем стиля барокко, но только не в литературе, а в скульптуре и архитектуре. Они оба жили в Италии 17 в., где указанный стиль был господствующим.</w:t>
            </w:r>
          </w:p>
        </w:tc>
        <w:tc>
          <w:tcPr>
            <w:tcW w:w="1950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</w:p>
        </w:tc>
      </w:tr>
    </w:tbl>
    <w:p w:rsidR="003A0946" w:rsidRDefault="003A0946" w:rsidP="003A0946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EE5B72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946" w:rsidRDefault="003A0946" w:rsidP="003A0946">
      <w:pPr>
        <w:pStyle w:val="a5"/>
        <w:spacing w:before="0" w:beforeAutospacing="0" w:after="0" w:afterAutospacing="0"/>
      </w:pPr>
      <w:r>
        <w:t>Верный ответ- 1 балл</w:t>
      </w:r>
    </w:p>
    <w:p w:rsidR="003A0946" w:rsidRDefault="003A0946" w:rsidP="003A0946">
      <w:pPr>
        <w:pStyle w:val="a5"/>
        <w:spacing w:before="0" w:beforeAutospacing="0" w:after="0" w:afterAutospacing="0"/>
      </w:pPr>
      <w:r>
        <w:t>За более полный ответ – 1 балл</w:t>
      </w:r>
    </w:p>
    <w:p w:rsidR="003A0946" w:rsidRPr="003A0946" w:rsidRDefault="003A0946" w:rsidP="003A0946">
      <w:pPr>
        <w:pStyle w:val="a5"/>
        <w:spacing w:before="0" w:beforeAutospacing="0" w:after="0" w:afterAutospacing="0"/>
        <w:rPr>
          <w:b/>
        </w:rPr>
      </w:pPr>
      <w:r w:rsidRPr="003A0946">
        <w:rPr>
          <w:b/>
        </w:rPr>
        <w:t xml:space="preserve">Максимальная </w:t>
      </w:r>
      <w:proofErr w:type="gramStart"/>
      <w:r w:rsidRPr="003A0946">
        <w:rPr>
          <w:b/>
        </w:rPr>
        <w:t>оценка :</w:t>
      </w:r>
      <w:proofErr w:type="gramEnd"/>
      <w:r w:rsidRPr="003A0946">
        <w:rPr>
          <w:b/>
        </w:rPr>
        <w:t xml:space="preserve"> 2 балла</w:t>
      </w:r>
    </w:p>
    <w:p w:rsidR="003A0946" w:rsidRDefault="003A0946" w:rsidP="003A0946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B22">
        <w:lastRenderedPageBreak/>
        <w:t xml:space="preserve"> </w:t>
      </w:r>
      <w:r w:rsidRPr="00521608">
        <w:rPr>
          <w:rFonts w:ascii="Times New Roman" w:hAnsi="Times New Roman" w:cs="Times New Roman"/>
          <w:b/>
          <w:sz w:val="24"/>
          <w:szCs w:val="24"/>
        </w:rPr>
        <w:t>Предполагаемый вариант ответа.</w:t>
      </w:r>
    </w:p>
    <w:p w:rsidR="003A0946" w:rsidRPr="00B96B22" w:rsidRDefault="003A0946" w:rsidP="003A0946">
      <w:pPr>
        <w:pStyle w:val="a5"/>
        <w:spacing w:before="0" w:beforeAutospacing="0" w:after="0" w:afterAutospacing="0"/>
        <w:ind w:left="-207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</w:tblGrid>
      <w:tr w:rsidR="003A0946" w:rsidRPr="00B96B22" w:rsidTr="00694D31">
        <w:trPr>
          <w:trHeight w:val="1650"/>
        </w:trPr>
        <w:tc>
          <w:tcPr>
            <w:tcW w:w="7338" w:type="dxa"/>
          </w:tcPr>
          <w:p w:rsidR="003A0946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 xml:space="preserve">Использованы </w:t>
            </w:r>
            <w:r w:rsidRPr="00B96B22">
              <w:rPr>
                <w:rStyle w:val="a8"/>
              </w:rPr>
              <w:t xml:space="preserve">приёмы </w:t>
            </w:r>
            <w:r w:rsidRPr="00B96B22">
              <w:rPr>
                <w:rStyle w:val="a8"/>
                <w:u w:val="single"/>
              </w:rPr>
              <w:t>контраста</w:t>
            </w:r>
            <w:r w:rsidRPr="00B96B22">
              <w:t xml:space="preserve">, </w:t>
            </w:r>
            <w:r w:rsidRPr="00B96B22">
              <w:rPr>
                <w:u w:val="single"/>
              </w:rPr>
              <w:t>сравнения</w:t>
            </w:r>
            <w:r w:rsidRPr="00B96B22">
              <w:t xml:space="preserve">, смешение </w:t>
            </w:r>
            <w:r w:rsidRPr="00B96B22">
              <w:rPr>
                <w:u w:val="single"/>
              </w:rPr>
              <w:t>чувственного и бесчувственного</w:t>
            </w:r>
            <w:r w:rsidRPr="00B96B22">
              <w:t xml:space="preserve">, </w:t>
            </w:r>
            <w:r w:rsidRPr="00B96B22">
              <w:rPr>
                <w:u w:val="single"/>
              </w:rPr>
              <w:t>живого и не живого</w:t>
            </w:r>
            <w:r w:rsidRPr="00B96B22">
              <w:t xml:space="preserve">, </w:t>
            </w:r>
            <w:r w:rsidRPr="00B96B22">
              <w:rPr>
                <w:u w:val="single"/>
              </w:rPr>
              <w:t>бегущего и неподвижного</w:t>
            </w:r>
            <w:r w:rsidRPr="00B96B22">
              <w:t xml:space="preserve">. В ритме стихотворения и композиции скульптуры присутствует </w:t>
            </w:r>
            <w:r w:rsidRPr="00B96B22">
              <w:rPr>
                <w:u w:val="single"/>
              </w:rPr>
              <w:t>динамика</w:t>
            </w:r>
            <w:r w:rsidRPr="00B96B22">
              <w:t xml:space="preserve">. Множество вопросов в тексте стиха свидетельствуют о </w:t>
            </w:r>
            <w:r w:rsidRPr="00B96B22">
              <w:rPr>
                <w:u w:val="single"/>
              </w:rPr>
              <w:t>преувеличенном эмоциональном возбуждении</w:t>
            </w:r>
            <w:r w:rsidRPr="00B96B22">
              <w:t xml:space="preserve">, так же как и драматичность поз в скульптурной группе Бернини. </w:t>
            </w:r>
          </w:p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</w:p>
        </w:tc>
      </w:tr>
    </w:tbl>
    <w:p w:rsidR="003A0946" w:rsidRDefault="003A0946" w:rsidP="003A0946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EE5B72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946" w:rsidRPr="003A0946" w:rsidRDefault="003A0946" w:rsidP="003A0946">
      <w:pPr>
        <w:pStyle w:val="a5"/>
        <w:spacing w:before="0" w:beforeAutospacing="0" w:after="0" w:afterAutospacing="0"/>
      </w:pPr>
      <w:r>
        <w:t>П</w:t>
      </w:r>
      <w:r w:rsidRPr="003A0946">
        <w:t xml:space="preserve">о 1 баллу за каждое верное замечание. </w:t>
      </w:r>
    </w:p>
    <w:p w:rsidR="003A0946" w:rsidRPr="003A0946" w:rsidRDefault="003A0946" w:rsidP="003A094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3A0946">
        <w:rPr>
          <w:rFonts w:ascii="Times New Roman" w:hAnsi="Times New Roman" w:cs="Times New Roman"/>
          <w:b/>
          <w:sz w:val="24"/>
          <w:szCs w:val="24"/>
        </w:rPr>
        <w:t>Максимальная оценка:</w:t>
      </w:r>
      <w:r w:rsidRPr="003A0946">
        <w:rPr>
          <w:rFonts w:ascii="Times New Roman" w:hAnsi="Times New Roman" w:cs="Times New Roman"/>
          <w:sz w:val="24"/>
          <w:szCs w:val="24"/>
        </w:rPr>
        <w:t xml:space="preserve"> </w:t>
      </w:r>
      <w:r w:rsidRPr="003A0946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3A0946" w:rsidRPr="003A0946" w:rsidRDefault="003A0946" w:rsidP="003A0946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A0946" w:rsidRDefault="003A0946" w:rsidP="003A0946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21608">
        <w:rPr>
          <w:rFonts w:ascii="Times New Roman" w:hAnsi="Times New Roman" w:cs="Times New Roman"/>
          <w:b/>
          <w:sz w:val="24"/>
          <w:szCs w:val="24"/>
        </w:rPr>
        <w:t>Предполагаемый вариант ответа.</w:t>
      </w:r>
    </w:p>
    <w:p w:rsidR="003A0946" w:rsidRPr="00B96B22" w:rsidRDefault="003A0946" w:rsidP="003A0946">
      <w:pPr>
        <w:pStyle w:val="a5"/>
        <w:spacing w:before="0" w:beforeAutospacing="0" w:after="0" w:afterAutospacing="0"/>
        <w:ind w:left="-207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260"/>
        <w:gridCol w:w="3618"/>
        <w:gridCol w:w="1099"/>
      </w:tblGrid>
      <w:tr w:rsidR="003A0946" w:rsidRPr="00B96B22" w:rsidTr="00694D31">
        <w:tc>
          <w:tcPr>
            <w:tcW w:w="594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  <w:rPr>
                <w:b/>
              </w:rPr>
            </w:pPr>
            <w:r w:rsidRPr="00B96B22">
              <w:rPr>
                <w:b/>
              </w:rPr>
              <w:t xml:space="preserve">№ </w:t>
            </w:r>
          </w:p>
        </w:tc>
        <w:tc>
          <w:tcPr>
            <w:tcW w:w="4260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  <w:rPr>
                <w:b/>
              </w:rPr>
            </w:pPr>
            <w:r w:rsidRPr="00B96B22">
              <w:rPr>
                <w:b/>
              </w:rPr>
              <w:t>Название произведения</w:t>
            </w:r>
          </w:p>
        </w:tc>
        <w:tc>
          <w:tcPr>
            <w:tcW w:w="3618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  <w:rPr>
                <w:b/>
              </w:rPr>
            </w:pPr>
            <w:r w:rsidRPr="00B96B22">
              <w:rPr>
                <w:b/>
              </w:rPr>
              <w:t>Автор</w:t>
            </w:r>
          </w:p>
        </w:tc>
        <w:tc>
          <w:tcPr>
            <w:tcW w:w="1099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  <w:rPr>
                <w:b/>
              </w:rPr>
            </w:pPr>
            <w:r w:rsidRPr="00B96B22">
              <w:rPr>
                <w:b/>
              </w:rPr>
              <w:t xml:space="preserve">Да / нет </w:t>
            </w:r>
          </w:p>
        </w:tc>
      </w:tr>
      <w:tr w:rsidR="003A0946" w:rsidRPr="00B96B22" w:rsidTr="00694D31">
        <w:tc>
          <w:tcPr>
            <w:tcW w:w="594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1</w:t>
            </w:r>
          </w:p>
        </w:tc>
        <w:tc>
          <w:tcPr>
            <w:tcW w:w="4260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Времена года</w:t>
            </w:r>
          </w:p>
        </w:tc>
        <w:tc>
          <w:tcPr>
            <w:tcW w:w="3618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Антонио Вивальди</w:t>
            </w:r>
          </w:p>
        </w:tc>
        <w:tc>
          <w:tcPr>
            <w:tcW w:w="1099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+</w:t>
            </w:r>
          </w:p>
        </w:tc>
      </w:tr>
      <w:tr w:rsidR="003A0946" w:rsidRPr="00B96B22" w:rsidTr="00694D31">
        <w:tc>
          <w:tcPr>
            <w:tcW w:w="594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2</w:t>
            </w:r>
          </w:p>
        </w:tc>
        <w:tc>
          <w:tcPr>
            <w:tcW w:w="4260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Кружевница</w:t>
            </w:r>
          </w:p>
        </w:tc>
        <w:tc>
          <w:tcPr>
            <w:tcW w:w="3618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rPr>
                <w:rStyle w:val="acopre"/>
              </w:rPr>
              <w:t xml:space="preserve">Ян </w:t>
            </w:r>
            <w:r w:rsidRPr="00B96B22">
              <w:rPr>
                <w:rStyle w:val="a8"/>
              </w:rPr>
              <w:t>Вермеер</w:t>
            </w:r>
            <w:r w:rsidRPr="00B96B22">
              <w:rPr>
                <w:rStyle w:val="acopre"/>
              </w:rPr>
              <w:t xml:space="preserve"> Дельфтский</w:t>
            </w:r>
          </w:p>
        </w:tc>
        <w:tc>
          <w:tcPr>
            <w:tcW w:w="1099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  <w:rPr>
                <w:rStyle w:val="acopre"/>
              </w:rPr>
            </w:pPr>
          </w:p>
        </w:tc>
      </w:tr>
      <w:tr w:rsidR="003A0946" w:rsidRPr="00B96B22" w:rsidTr="00694D31">
        <w:tc>
          <w:tcPr>
            <w:tcW w:w="594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3</w:t>
            </w:r>
          </w:p>
        </w:tc>
        <w:tc>
          <w:tcPr>
            <w:tcW w:w="4260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Страсти по Матфею</w:t>
            </w:r>
          </w:p>
        </w:tc>
        <w:tc>
          <w:tcPr>
            <w:tcW w:w="3618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Иоганн Себастьян Бах</w:t>
            </w:r>
          </w:p>
        </w:tc>
        <w:tc>
          <w:tcPr>
            <w:tcW w:w="1099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+</w:t>
            </w:r>
          </w:p>
        </w:tc>
      </w:tr>
      <w:tr w:rsidR="003A0946" w:rsidRPr="00B96B22" w:rsidTr="00694D31">
        <w:tc>
          <w:tcPr>
            <w:tcW w:w="594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4</w:t>
            </w:r>
          </w:p>
        </w:tc>
        <w:tc>
          <w:tcPr>
            <w:tcW w:w="4260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rPr>
                <w:rStyle w:val="a8"/>
              </w:rPr>
              <w:t>Сан</w:t>
            </w:r>
            <w:r w:rsidRPr="00B96B22">
              <w:rPr>
                <w:rStyle w:val="acopre"/>
              </w:rPr>
              <w:t>-</w:t>
            </w:r>
            <w:r w:rsidRPr="00B96B22">
              <w:rPr>
                <w:rStyle w:val="a8"/>
              </w:rPr>
              <w:t>Карло алле Куатро Фонтане</w:t>
            </w:r>
          </w:p>
        </w:tc>
        <w:tc>
          <w:tcPr>
            <w:tcW w:w="3618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proofErr w:type="spellStart"/>
            <w:r w:rsidRPr="00B96B22">
              <w:t>Франческо</w:t>
            </w:r>
            <w:proofErr w:type="spellEnd"/>
            <w:r w:rsidRPr="00B96B22">
              <w:t xml:space="preserve"> </w:t>
            </w:r>
            <w:proofErr w:type="spellStart"/>
            <w:r w:rsidRPr="00B96B22">
              <w:t>Борромини</w:t>
            </w:r>
            <w:proofErr w:type="spellEnd"/>
          </w:p>
        </w:tc>
        <w:tc>
          <w:tcPr>
            <w:tcW w:w="1099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+</w:t>
            </w:r>
          </w:p>
        </w:tc>
      </w:tr>
      <w:tr w:rsidR="003A0946" w:rsidRPr="00B96B22" w:rsidTr="00694D31">
        <w:tc>
          <w:tcPr>
            <w:tcW w:w="594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5</w:t>
            </w:r>
          </w:p>
        </w:tc>
        <w:tc>
          <w:tcPr>
            <w:tcW w:w="4260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  <w:rPr>
                <w:rStyle w:val="a8"/>
              </w:rPr>
            </w:pPr>
            <w:r w:rsidRPr="00B96B22">
              <w:t>Натюрморт с крабом</w:t>
            </w:r>
          </w:p>
        </w:tc>
        <w:tc>
          <w:tcPr>
            <w:tcW w:w="3618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 xml:space="preserve">Питер </w:t>
            </w:r>
            <w:proofErr w:type="spellStart"/>
            <w:r w:rsidRPr="00B96B22">
              <w:t>Клас</w:t>
            </w:r>
            <w:proofErr w:type="spellEnd"/>
          </w:p>
        </w:tc>
        <w:tc>
          <w:tcPr>
            <w:tcW w:w="1099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</w:p>
        </w:tc>
      </w:tr>
      <w:tr w:rsidR="003A0946" w:rsidRPr="00B96B22" w:rsidTr="00694D31">
        <w:tc>
          <w:tcPr>
            <w:tcW w:w="594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6</w:t>
            </w:r>
          </w:p>
        </w:tc>
        <w:tc>
          <w:tcPr>
            <w:tcW w:w="4260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  <w:rPr>
                <w:rStyle w:val="a8"/>
                <w:i w:val="0"/>
              </w:rPr>
            </w:pPr>
            <w:r w:rsidRPr="00B96B22">
              <w:rPr>
                <w:rStyle w:val="a8"/>
              </w:rPr>
              <w:t>Дискобол</w:t>
            </w:r>
          </w:p>
        </w:tc>
        <w:tc>
          <w:tcPr>
            <w:tcW w:w="3618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Мирон</w:t>
            </w:r>
          </w:p>
        </w:tc>
        <w:tc>
          <w:tcPr>
            <w:tcW w:w="1099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</w:p>
        </w:tc>
      </w:tr>
      <w:tr w:rsidR="003A0946" w:rsidRPr="00B96B22" w:rsidTr="00694D31">
        <w:tc>
          <w:tcPr>
            <w:tcW w:w="594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7</w:t>
            </w:r>
          </w:p>
        </w:tc>
        <w:tc>
          <w:tcPr>
            <w:tcW w:w="4260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  <w:rPr>
                <w:rStyle w:val="a8"/>
                <w:i w:val="0"/>
              </w:rPr>
            </w:pPr>
            <w:r w:rsidRPr="00B96B22">
              <w:rPr>
                <w:rStyle w:val="a8"/>
              </w:rPr>
              <w:t>Автопортрет</w:t>
            </w:r>
          </w:p>
        </w:tc>
        <w:tc>
          <w:tcPr>
            <w:tcW w:w="3618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Альбрехт Дюрер</w:t>
            </w:r>
          </w:p>
        </w:tc>
        <w:tc>
          <w:tcPr>
            <w:tcW w:w="1099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</w:p>
        </w:tc>
      </w:tr>
      <w:tr w:rsidR="003A0946" w:rsidRPr="00B96B22" w:rsidTr="00694D31">
        <w:tc>
          <w:tcPr>
            <w:tcW w:w="594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8</w:t>
            </w:r>
          </w:p>
        </w:tc>
        <w:tc>
          <w:tcPr>
            <w:tcW w:w="4260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  <w:rPr>
                <w:rStyle w:val="a8"/>
              </w:rPr>
            </w:pPr>
            <w:r w:rsidRPr="00B96B22">
              <w:rPr>
                <w:iCs/>
              </w:rPr>
              <w:t>Иль-</w:t>
            </w:r>
            <w:proofErr w:type="spellStart"/>
            <w:r w:rsidRPr="00B96B22">
              <w:rPr>
                <w:iCs/>
              </w:rPr>
              <w:t>Джезу</w:t>
            </w:r>
            <w:proofErr w:type="spellEnd"/>
            <w:r w:rsidRPr="00B96B22">
              <w:rPr>
                <w:iCs/>
              </w:rPr>
              <w:t xml:space="preserve"> </w:t>
            </w:r>
          </w:p>
        </w:tc>
        <w:tc>
          <w:tcPr>
            <w:tcW w:w="3618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proofErr w:type="spellStart"/>
            <w:r w:rsidRPr="00B96B22">
              <w:t>Джакомо</w:t>
            </w:r>
            <w:proofErr w:type="spellEnd"/>
            <w:r w:rsidRPr="00B96B22">
              <w:t xml:space="preserve"> </w:t>
            </w:r>
            <w:proofErr w:type="spellStart"/>
            <w:r w:rsidRPr="00B96B22">
              <w:t>делла</w:t>
            </w:r>
            <w:proofErr w:type="spellEnd"/>
            <w:r w:rsidRPr="00B96B22">
              <w:t xml:space="preserve"> Порта</w:t>
            </w:r>
          </w:p>
        </w:tc>
        <w:tc>
          <w:tcPr>
            <w:tcW w:w="1099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+</w:t>
            </w:r>
          </w:p>
        </w:tc>
      </w:tr>
      <w:tr w:rsidR="003A0946" w:rsidRPr="00B96B22" w:rsidTr="00694D31">
        <w:tc>
          <w:tcPr>
            <w:tcW w:w="594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9</w:t>
            </w:r>
          </w:p>
        </w:tc>
        <w:tc>
          <w:tcPr>
            <w:tcW w:w="4260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  <w:rPr>
                <w:rStyle w:val="a8"/>
              </w:rPr>
            </w:pPr>
            <w:r w:rsidRPr="00B96B22">
              <w:t xml:space="preserve">Палаццо </w:t>
            </w:r>
            <w:proofErr w:type="spellStart"/>
            <w:r w:rsidRPr="00B96B22">
              <w:t>Кариньяно</w:t>
            </w:r>
            <w:proofErr w:type="spellEnd"/>
          </w:p>
        </w:tc>
        <w:tc>
          <w:tcPr>
            <w:tcW w:w="3618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proofErr w:type="spellStart"/>
            <w:r w:rsidRPr="00B96B22">
              <w:rPr>
                <w:rStyle w:val="acopre"/>
              </w:rPr>
              <w:t>Гварино</w:t>
            </w:r>
            <w:proofErr w:type="spellEnd"/>
            <w:r w:rsidRPr="00B96B22">
              <w:rPr>
                <w:rStyle w:val="acopre"/>
              </w:rPr>
              <w:t xml:space="preserve"> </w:t>
            </w:r>
            <w:proofErr w:type="spellStart"/>
            <w:r w:rsidRPr="00B96B22">
              <w:rPr>
                <w:rStyle w:val="a8"/>
              </w:rPr>
              <w:t>Гварини</w:t>
            </w:r>
            <w:proofErr w:type="spellEnd"/>
          </w:p>
        </w:tc>
        <w:tc>
          <w:tcPr>
            <w:tcW w:w="1099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+</w:t>
            </w:r>
          </w:p>
        </w:tc>
      </w:tr>
      <w:tr w:rsidR="003A0946" w:rsidRPr="00B96B22" w:rsidTr="00694D31">
        <w:tc>
          <w:tcPr>
            <w:tcW w:w="594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10</w:t>
            </w:r>
          </w:p>
        </w:tc>
        <w:tc>
          <w:tcPr>
            <w:tcW w:w="4260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  <w:rPr>
                <w:rStyle w:val="a8"/>
              </w:rPr>
            </w:pPr>
            <w:r w:rsidRPr="00B96B22">
              <w:t>Адонис</w:t>
            </w:r>
          </w:p>
        </w:tc>
        <w:tc>
          <w:tcPr>
            <w:tcW w:w="3618" w:type="dxa"/>
          </w:tcPr>
          <w:p w:rsidR="003A0946" w:rsidRPr="00B96B22" w:rsidRDefault="003A0946" w:rsidP="0069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Джамбаттиста</w:t>
            </w:r>
            <w:proofErr w:type="spellEnd"/>
            <w:r w:rsidRPr="00B96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Марино</w:t>
            </w:r>
          </w:p>
        </w:tc>
        <w:tc>
          <w:tcPr>
            <w:tcW w:w="1099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+</w:t>
            </w:r>
          </w:p>
        </w:tc>
      </w:tr>
    </w:tbl>
    <w:p w:rsidR="003A0946" w:rsidRDefault="003A0946" w:rsidP="003A0946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EE5B72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946" w:rsidRPr="003A0946" w:rsidRDefault="003A0946" w:rsidP="003A0946">
      <w:pPr>
        <w:pStyle w:val="a5"/>
        <w:spacing w:before="0" w:beforeAutospacing="0" w:after="0" w:afterAutospacing="0"/>
      </w:pPr>
      <w:r>
        <w:t>П</w:t>
      </w:r>
      <w:r w:rsidRPr="003A0946">
        <w:t xml:space="preserve">о 1 баллу за каждое верное замечание. </w:t>
      </w:r>
    </w:p>
    <w:p w:rsidR="003A0946" w:rsidRDefault="003A0946" w:rsidP="003A094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3A0946">
        <w:rPr>
          <w:rFonts w:ascii="Times New Roman" w:hAnsi="Times New Roman" w:cs="Times New Roman"/>
          <w:b/>
          <w:sz w:val="24"/>
          <w:szCs w:val="24"/>
        </w:rPr>
        <w:t>Максимальная оценка:</w:t>
      </w:r>
      <w:r w:rsidRPr="003A0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A0946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3A0946" w:rsidRPr="003A0946" w:rsidRDefault="003A0946" w:rsidP="003A0946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A0946" w:rsidRDefault="003A0946" w:rsidP="003A0946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21608">
        <w:rPr>
          <w:rFonts w:ascii="Times New Roman" w:hAnsi="Times New Roman" w:cs="Times New Roman"/>
          <w:b/>
          <w:sz w:val="24"/>
          <w:szCs w:val="24"/>
        </w:rPr>
        <w:t>Предполагаемый вариант ответа.</w:t>
      </w:r>
    </w:p>
    <w:p w:rsidR="003A0946" w:rsidRPr="00B96B22" w:rsidRDefault="003A0946" w:rsidP="003A0946">
      <w:pPr>
        <w:pStyle w:val="a5"/>
        <w:spacing w:before="0" w:beforeAutospacing="0" w:after="0" w:afterAutospacing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8"/>
        <w:gridCol w:w="4458"/>
      </w:tblGrid>
      <w:tr w:rsidR="003A0946" w:rsidRPr="00B96B22" w:rsidTr="00694D31">
        <w:trPr>
          <w:trHeight w:val="1617"/>
        </w:trPr>
        <w:tc>
          <w:tcPr>
            <w:tcW w:w="4458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rPr>
                <w:noProof/>
              </w:rPr>
              <w:drawing>
                <wp:inline distT="0" distB="0" distL="0" distR="0">
                  <wp:extent cx="1535527" cy="1045028"/>
                  <wp:effectExtent l="19050" t="0" r="7523" b="0"/>
                  <wp:docPr id="12" name="Рисунок 20" descr="D:\Old_disk\LORIK\1\картинки для ист. ncr-d\дизайн\графический дизайн\барокко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3" descr="D:\Old_disk\LORIK\1\картинки для ист. ncr-d\дизайн\графический дизайн\барок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019" cy="1049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dxa"/>
          </w:tcPr>
          <w:p w:rsidR="003A0946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 xml:space="preserve">Мероприятие: Плакат информирует о проведении вечеров музыки барокко / театральных вечеров в стиле барокко.                               </w:t>
            </w:r>
          </w:p>
          <w:p w:rsidR="003A0946" w:rsidRDefault="003A0946" w:rsidP="00694D31">
            <w:pPr>
              <w:pStyle w:val="a5"/>
              <w:spacing w:before="0" w:beforeAutospacing="0" w:after="0" w:afterAutospacing="0"/>
            </w:pPr>
          </w:p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</w:p>
        </w:tc>
      </w:tr>
    </w:tbl>
    <w:p w:rsidR="003A0946" w:rsidRDefault="003A0946" w:rsidP="003A0946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EE5B72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946" w:rsidRDefault="003A0946" w:rsidP="003A0946">
      <w:pPr>
        <w:pStyle w:val="a5"/>
        <w:spacing w:before="0" w:beforeAutospacing="0" w:after="0" w:afterAutospacing="0"/>
      </w:pPr>
      <w:r>
        <w:t>Верный ответ- 1 балл</w:t>
      </w:r>
    </w:p>
    <w:p w:rsidR="003A0946" w:rsidRPr="003A0946" w:rsidRDefault="003A0946" w:rsidP="003A0946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 xml:space="preserve">Максимальная </w:t>
      </w:r>
      <w:proofErr w:type="gramStart"/>
      <w:r>
        <w:rPr>
          <w:b/>
        </w:rPr>
        <w:t>оценка :</w:t>
      </w:r>
      <w:proofErr w:type="gramEnd"/>
      <w:r>
        <w:rPr>
          <w:b/>
        </w:rPr>
        <w:t xml:space="preserve"> 1 балл</w:t>
      </w:r>
    </w:p>
    <w:p w:rsidR="003A0946" w:rsidRDefault="003A0946" w:rsidP="003A0946">
      <w:pPr>
        <w:pStyle w:val="a3"/>
        <w:ind w:left="-20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A0946" w:rsidRPr="003A0946" w:rsidRDefault="003A0946" w:rsidP="003A0946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3A0946">
        <w:rPr>
          <w:rFonts w:ascii="Times New Roman" w:hAnsi="Times New Roman" w:cs="Times New Roman"/>
          <w:b/>
          <w:sz w:val="24"/>
          <w:szCs w:val="24"/>
        </w:rPr>
        <w:t>Предполагаемый вариант ответа.</w:t>
      </w:r>
    </w:p>
    <w:p w:rsidR="003A0946" w:rsidRPr="00B96B22" w:rsidRDefault="003A0946" w:rsidP="003A0946">
      <w:pPr>
        <w:pStyle w:val="a5"/>
        <w:spacing w:before="0" w:beforeAutospacing="0" w:after="0" w:afterAutospacing="0" w:line="276" w:lineRule="auto"/>
        <w:ind w:left="-207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A0946" w:rsidRPr="00B96B22" w:rsidTr="00694D31">
        <w:tc>
          <w:tcPr>
            <w:tcW w:w="7054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>Приёмы</w:t>
            </w:r>
            <w:proofErr w:type="gramStart"/>
            <w:r w:rsidRPr="00B96B22">
              <w:t>: Используются</w:t>
            </w:r>
            <w:proofErr w:type="gramEnd"/>
            <w:r w:rsidRPr="00B96B22">
              <w:t xml:space="preserve"> цветовые и тоновые контрасты, динамичная композиция, фрагмент скульптуры Дж. Л. Бернини, театральная маска, изображение эмоции страдания и наслаждения одновременно.</w:t>
            </w:r>
          </w:p>
        </w:tc>
        <w:tc>
          <w:tcPr>
            <w:tcW w:w="2517" w:type="dxa"/>
          </w:tcPr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t xml:space="preserve">Максимум </w:t>
            </w:r>
          </w:p>
          <w:p w:rsidR="003A0946" w:rsidRPr="00B96B22" w:rsidRDefault="003A0946" w:rsidP="00694D31">
            <w:pPr>
              <w:pStyle w:val="a5"/>
              <w:spacing w:before="0" w:beforeAutospacing="0" w:after="0" w:afterAutospacing="0"/>
            </w:pPr>
            <w:r w:rsidRPr="00B96B22">
              <w:rPr>
                <w:b/>
              </w:rPr>
              <w:t>5</w:t>
            </w:r>
            <w:r w:rsidRPr="00B96B22">
              <w:t xml:space="preserve"> </w:t>
            </w:r>
            <w:r w:rsidRPr="00B96B22">
              <w:rPr>
                <w:b/>
              </w:rPr>
              <w:t>баллов</w:t>
            </w:r>
            <w:r w:rsidRPr="00B96B22">
              <w:t>.</w:t>
            </w:r>
          </w:p>
        </w:tc>
      </w:tr>
    </w:tbl>
    <w:p w:rsidR="003A0946" w:rsidRDefault="003A0946" w:rsidP="003A0946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EE5B72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946" w:rsidRDefault="003A0946" w:rsidP="003A0946">
      <w:pPr>
        <w:pStyle w:val="a5"/>
        <w:spacing w:before="0" w:beforeAutospacing="0" w:after="0" w:afterAutospacing="0"/>
      </w:pPr>
      <w:r w:rsidRPr="00B96B22">
        <w:t xml:space="preserve">по 1 баллу за каждую правильную характеристику. </w:t>
      </w:r>
    </w:p>
    <w:p w:rsidR="003A0946" w:rsidRPr="003A0946" w:rsidRDefault="003A0946" w:rsidP="003A0946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Максимальная оценка: 5 баллов</w:t>
      </w:r>
    </w:p>
    <w:p w:rsidR="003A0946" w:rsidRPr="00B96B22" w:rsidRDefault="003A0946" w:rsidP="003A0946">
      <w:pPr>
        <w:pStyle w:val="a5"/>
        <w:spacing w:before="0" w:beforeAutospacing="0" w:after="0" w:afterAutospacing="0"/>
      </w:pPr>
    </w:p>
    <w:p w:rsidR="003A0946" w:rsidRDefault="003A0946" w:rsidP="003A0946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21608">
        <w:rPr>
          <w:rFonts w:ascii="Times New Roman" w:hAnsi="Times New Roman" w:cs="Times New Roman"/>
          <w:b/>
          <w:sz w:val="24"/>
          <w:szCs w:val="24"/>
        </w:rPr>
        <w:lastRenderedPageBreak/>
        <w:t>Предполагаемый вариант ответа.</w:t>
      </w:r>
    </w:p>
    <w:p w:rsidR="003A0946" w:rsidRPr="00B96B22" w:rsidRDefault="003A0946" w:rsidP="003A0946">
      <w:pPr>
        <w:pStyle w:val="a5"/>
        <w:spacing w:before="0" w:beforeAutospacing="0" w:after="0" w:afterAutospacing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A0946" w:rsidRPr="00B96B22" w:rsidTr="00694D31">
        <w:tc>
          <w:tcPr>
            <w:tcW w:w="9571" w:type="dxa"/>
          </w:tcPr>
          <w:p w:rsidR="003A0946" w:rsidRPr="00B96B22" w:rsidRDefault="003A0946" w:rsidP="00694D31">
            <w:pPr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B22">
              <w:rPr>
                <w:rFonts w:ascii="Times New Roman" w:hAnsi="Times New Roman" w:cs="Times New Roman"/>
                <w:sz w:val="24"/>
                <w:szCs w:val="24"/>
              </w:rPr>
              <w:t>Музыка барокко</w:t>
            </w:r>
          </w:p>
        </w:tc>
      </w:tr>
      <w:tr w:rsidR="003A0946" w:rsidRPr="00B96B22" w:rsidTr="00694D31">
        <w:tc>
          <w:tcPr>
            <w:tcW w:w="9571" w:type="dxa"/>
          </w:tcPr>
          <w:p w:rsidR="003A0946" w:rsidRPr="00B96B22" w:rsidRDefault="003A0946" w:rsidP="00694D31">
            <w:pPr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B22">
              <w:rPr>
                <w:rFonts w:ascii="Times New Roman" w:hAnsi="Times New Roman" w:cs="Times New Roman"/>
                <w:sz w:val="24"/>
                <w:szCs w:val="24"/>
              </w:rPr>
              <w:t>Страсти по барокко</w:t>
            </w:r>
          </w:p>
        </w:tc>
      </w:tr>
      <w:tr w:rsidR="003A0946" w:rsidRPr="00B96B22" w:rsidTr="00694D31">
        <w:tc>
          <w:tcPr>
            <w:tcW w:w="9571" w:type="dxa"/>
          </w:tcPr>
          <w:p w:rsidR="003A0946" w:rsidRPr="00B96B22" w:rsidRDefault="003A0946" w:rsidP="00694D31">
            <w:pPr>
              <w:ind w:right="-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946" w:rsidRDefault="003A0946" w:rsidP="003A0946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EE5B72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946" w:rsidRDefault="003A0946" w:rsidP="003A0946">
      <w:pPr>
        <w:pStyle w:val="a5"/>
        <w:spacing w:before="0" w:beforeAutospacing="0" w:after="0" w:afterAutospacing="0"/>
      </w:pPr>
      <w:r w:rsidRPr="00B96B22">
        <w:t>1 балл за информативное название типа</w:t>
      </w:r>
    </w:p>
    <w:p w:rsidR="003A0946" w:rsidRDefault="003A0946" w:rsidP="003A0946">
      <w:pPr>
        <w:pStyle w:val="a5"/>
        <w:spacing w:before="0" w:beforeAutospacing="0" w:after="0" w:afterAutospacing="0"/>
      </w:pPr>
      <w:r>
        <w:t>1</w:t>
      </w:r>
      <w:r w:rsidRPr="00B96B22">
        <w:t xml:space="preserve"> балла за образное название типа</w:t>
      </w:r>
    </w:p>
    <w:p w:rsidR="003A0946" w:rsidRPr="003A0946" w:rsidRDefault="00A847CE" w:rsidP="003A0946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Максимальная оценка</w:t>
      </w:r>
      <w:r w:rsidR="003A0946">
        <w:rPr>
          <w:b/>
        </w:rPr>
        <w:t>: 2 балл</w:t>
      </w:r>
    </w:p>
    <w:p w:rsidR="003A0946" w:rsidRPr="00B96B22" w:rsidRDefault="003A0946" w:rsidP="003A0946">
      <w:pPr>
        <w:pStyle w:val="a5"/>
        <w:spacing w:before="0" w:beforeAutospacing="0" w:after="0" w:afterAutospacing="0"/>
      </w:pPr>
    </w:p>
    <w:p w:rsidR="003A0946" w:rsidRDefault="003A0946" w:rsidP="003A0946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21608">
        <w:rPr>
          <w:rFonts w:ascii="Times New Roman" w:hAnsi="Times New Roman" w:cs="Times New Roman"/>
          <w:b/>
          <w:sz w:val="24"/>
          <w:szCs w:val="24"/>
        </w:rPr>
        <w:t>Предполагаемый вариант ответа.</w:t>
      </w:r>
    </w:p>
    <w:p w:rsidR="003A0946" w:rsidRDefault="003A0946" w:rsidP="003A0946">
      <w:pPr>
        <w:pStyle w:val="a5"/>
        <w:spacing w:before="0" w:beforeAutospacing="0" w:after="0" w:afterAutospacing="0"/>
        <w:jc w:val="both"/>
      </w:pPr>
    </w:p>
    <w:p w:rsidR="003A0946" w:rsidRPr="00B96B22" w:rsidRDefault="003A0946" w:rsidP="003A0946">
      <w:pPr>
        <w:pStyle w:val="a5"/>
        <w:spacing w:before="0" w:beforeAutospacing="0" w:after="0" w:afterAutospacing="0"/>
        <w:jc w:val="both"/>
      </w:pPr>
      <w:r w:rsidRPr="00B96B22">
        <w:t xml:space="preserve">На фото - произведение французского мастера-краснодеревщика Андре-Шарль Буля. Он был настолько знаменит, что его именем назвали мебельный стиль. Стиль Буль - своего рода барокко, только в мебели. </w:t>
      </w:r>
    </w:p>
    <w:p w:rsidR="003A0946" w:rsidRPr="00B96B22" w:rsidRDefault="003A0946" w:rsidP="003A0946">
      <w:pPr>
        <w:pStyle w:val="a5"/>
        <w:spacing w:before="0" w:beforeAutospacing="0" w:after="0" w:afterAutospacing="0"/>
        <w:jc w:val="both"/>
      </w:pPr>
      <w:r w:rsidRPr="00B96B22">
        <w:t xml:space="preserve">Опишите этот комод образным языком, употребив не менее 8 эпитетов, характеризующих стилевой образ изделия. </w:t>
      </w:r>
    </w:p>
    <w:p w:rsidR="003A0946" w:rsidRPr="00B96B22" w:rsidRDefault="003A0946" w:rsidP="003A09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628"/>
      </w:tblGrid>
      <w:tr w:rsidR="003A0946" w:rsidRPr="00B96B22" w:rsidTr="00694D31">
        <w:trPr>
          <w:trHeight w:val="3392"/>
        </w:trPr>
        <w:tc>
          <w:tcPr>
            <w:tcW w:w="2835" w:type="dxa"/>
          </w:tcPr>
          <w:p w:rsidR="003A0946" w:rsidRPr="00B96B22" w:rsidRDefault="003A0946" w:rsidP="0069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1175" cy="1330302"/>
                  <wp:effectExtent l="19050" t="0" r="9525" b="0"/>
                  <wp:docPr id="13" name="Рисунок 18" descr="D:\Old_disk\LORIK\1\картинки для ист. ncr-d\дизайн\буль-CommodeBoul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6" name="Picture 2" descr="D:\Old_disk\LORIK\1\картинки для ист. ncr-d\дизайн\буль-CommodeBou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8303" t="9813" r="8144" b="70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755" cy="1332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946" w:rsidRPr="00B96B22" w:rsidRDefault="003A0946" w:rsidP="00694D3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3A0946" w:rsidRDefault="003A0946" w:rsidP="00694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r w:rsidRPr="00B96B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роскошный</w:t>
            </w:r>
            <w:r w:rsidRPr="00B9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чёрный лаковый комод на фигурных ножках.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9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ловно </w:t>
            </w:r>
            <w:r w:rsidRPr="00B96B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горделивый победитель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он красуется</w:t>
            </w:r>
            <w:r w:rsidRPr="00B9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других предметов интерьера. Отсутствие в его формах прямых линий, </w:t>
            </w:r>
            <w:r w:rsidRPr="00B96B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многоголосие</w:t>
            </w:r>
            <w:r w:rsidRPr="00B9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орнамента, </w:t>
            </w:r>
            <w:r w:rsidRPr="00B96B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вычурность</w:t>
            </w:r>
            <w:r w:rsidRPr="00B9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декора, </w:t>
            </w:r>
            <w:r w:rsidRPr="00B96B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обилие</w:t>
            </w:r>
            <w:r w:rsidRPr="00B9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позолоты и </w:t>
            </w:r>
            <w:r w:rsidRPr="00B96B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контрастное</w:t>
            </w:r>
            <w:r w:rsidRPr="00B9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чёрно-золотое цветовое решение являются признаками </w:t>
            </w:r>
            <w:r w:rsidRPr="00B96B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торжественного, преувеличенно-парадного</w:t>
            </w:r>
            <w:r w:rsidRPr="00B9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стиля барокко.</w:t>
            </w:r>
          </w:p>
          <w:p w:rsidR="003A0946" w:rsidRDefault="003A0946" w:rsidP="00694D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46" w:rsidRPr="00B96B22" w:rsidRDefault="003A0946" w:rsidP="00694D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A0946" w:rsidRDefault="003A0946" w:rsidP="003A0946">
      <w:pPr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EE5B72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946" w:rsidRDefault="003A0946" w:rsidP="003A094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 баллу за каждый верный эпитет. </w:t>
      </w:r>
    </w:p>
    <w:p w:rsidR="003A0946" w:rsidRPr="003A0946" w:rsidRDefault="003A0946" w:rsidP="003A094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отсутствие образного языка вычитается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</w:t>
      </w:r>
    </w:p>
    <w:p w:rsidR="003A0946" w:rsidRPr="003A0946" w:rsidRDefault="00A847CE" w:rsidP="003A0946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Максимальная оценка</w:t>
      </w:r>
      <w:r w:rsidR="003A0946">
        <w:rPr>
          <w:b/>
        </w:rPr>
        <w:t>:</w:t>
      </w:r>
      <w:r>
        <w:rPr>
          <w:b/>
        </w:rPr>
        <w:t xml:space="preserve"> </w:t>
      </w:r>
      <w:r w:rsidR="003A0946">
        <w:rPr>
          <w:b/>
        </w:rPr>
        <w:t>8 баллов</w:t>
      </w:r>
    </w:p>
    <w:p w:rsidR="003A0946" w:rsidRDefault="003A0946" w:rsidP="003A0946">
      <w:pPr>
        <w:pStyle w:val="a5"/>
        <w:spacing w:before="0" w:beforeAutospacing="0" w:after="0" w:afterAutospacing="0"/>
      </w:pPr>
    </w:p>
    <w:p w:rsidR="003A0946" w:rsidRPr="00B96B22" w:rsidRDefault="003A0946" w:rsidP="003A0946">
      <w:pPr>
        <w:pStyle w:val="a5"/>
        <w:spacing w:before="0" w:beforeAutospacing="0" w:after="0" w:afterAutospacing="0"/>
      </w:pPr>
    </w:p>
    <w:p w:rsidR="003A0946" w:rsidRPr="0069307F" w:rsidRDefault="003A0946" w:rsidP="003A0946">
      <w:pPr>
        <w:pStyle w:val="a3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CE7F4E">
        <w:rPr>
          <w:rFonts w:ascii="Times New Roman" w:hAnsi="Times New Roman" w:cs="Times New Roman"/>
          <w:b/>
          <w:sz w:val="24"/>
          <w:szCs w:val="24"/>
        </w:rPr>
        <w:t>Максимальная оценка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задания </w:t>
      </w:r>
      <w:r w:rsidR="00A847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 типа – 30 баллов. </w:t>
      </w:r>
    </w:p>
    <w:p w:rsidR="003A0946" w:rsidRPr="00B96B22" w:rsidRDefault="003A0946" w:rsidP="003A0946">
      <w:pPr>
        <w:rPr>
          <w:rFonts w:ascii="Times New Roman" w:hAnsi="Times New Roman" w:cs="Times New Roman"/>
          <w:sz w:val="24"/>
          <w:szCs w:val="24"/>
        </w:rPr>
      </w:pPr>
    </w:p>
    <w:p w:rsidR="003A0946" w:rsidRPr="00521608" w:rsidRDefault="003A0946" w:rsidP="00A847CE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136D" w:rsidRDefault="003E136D" w:rsidP="003E136D">
      <w:pPr>
        <w:ind w:left="-56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608">
        <w:rPr>
          <w:rFonts w:ascii="Times New Roman" w:hAnsi="Times New Roman" w:cs="Times New Roman"/>
          <w:b/>
          <w:sz w:val="24"/>
          <w:szCs w:val="24"/>
          <w:u w:val="single"/>
        </w:rPr>
        <w:t>Задания</w:t>
      </w:r>
      <w:r w:rsidR="00A847CE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Pr="00521608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типа.</w:t>
      </w:r>
    </w:p>
    <w:p w:rsidR="003E136D" w:rsidRDefault="003E136D" w:rsidP="003E136D">
      <w:pPr>
        <w:pStyle w:val="a3"/>
        <w:ind w:left="-20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21608">
        <w:rPr>
          <w:rFonts w:ascii="Times New Roman" w:hAnsi="Times New Roman" w:cs="Times New Roman"/>
          <w:b/>
          <w:sz w:val="24"/>
          <w:szCs w:val="24"/>
        </w:rPr>
        <w:t>Предполагаемы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2160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521608">
        <w:rPr>
          <w:rFonts w:ascii="Times New Roman" w:hAnsi="Times New Roman" w:cs="Times New Roman"/>
          <w:b/>
          <w:sz w:val="24"/>
          <w:szCs w:val="24"/>
        </w:rPr>
        <w:t xml:space="preserve"> ответа. </w:t>
      </w:r>
    </w:p>
    <w:p w:rsidR="00A847CE" w:rsidRPr="00F97EDB" w:rsidRDefault="00A847CE" w:rsidP="00A847CE">
      <w:pPr>
        <w:pStyle w:val="a3"/>
        <w:numPr>
          <w:ilvl w:val="0"/>
          <w:numId w:val="11"/>
        </w:numPr>
        <w:spacing w:after="20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831">
        <w:rPr>
          <w:rFonts w:ascii="Times New Roman" w:eastAsia="Times New Roman" w:hAnsi="Times New Roman"/>
          <w:sz w:val="28"/>
          <w:szCs w:val="28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Менины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4508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Диего Веласкес</w:t>
      </w:r>
      <w:r w:rsidRPr="00450831">
        <w:rPr>
          <w:rFonts w:ascii="Times New Roman" w:eastAsia="Times New Roman" w:hAnsi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Pr="00450831">
        <w:rPr>
          <w:rFonts w:ascii="Times New Roman" w:eastAsia="Times New Roman" w:hAnsi="Times New Roman"/>
          <w:sz w:val="28"/>
          <w:szCs w:val="28"/>
          <w:lang w:eastAsia="ru-RU"/>
        </w:rPr>
        <w:t>6 г.</w:t>
      </w:r>
    </w:p>
    <w:p w:rsidR="00A847CE" w:rsidRDefault="00A847CE" w:rsidP="00A847C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14439" cy="3720651"/>
            <wp:effectExtent l="19050" t="0" r="5111" b="0"/>
            <wp:docPr id="22" name="Рисунок 4" descr="Барокко в живописи: картины художники представ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арокко в живописи: картины художники представител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96" cy="373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7CE" w:rsidRDefault="00A847CE" w:rsidP="00A847C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7CE" w:rsidRPr="00946F4A" w:rsidRDefault="00A847CE" w:rsidP="00A847CE">
      <w:pPr>
        <w:pStyle w:val="a5"/>
        <w:shd w:val="clear" w:color="auto" w:fill="FFFFFF"/>
        <w:spacing w:before="0" w:beforeAutospacing="0" w:after="0" w:afterAutospacing="0"/>
        <w:jc w:val="both"/>
        <w:rPr>
          <w:color w:val="202122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6F4A">
        <w:rPr>
          <w:color w:val="202122"/>
          <w:sz w:val="28"/>
          <w:szCs w:val="28"/>
        </w:rPr>
        <w:t xml:space="preserve">На картине изображена сцена, происходящая в ателье </w:t>
      </w:r>
      <w:r>
        <w:rPr>
          <w:color w:val="202122"/>
          <w:sz w:val="28"/>
          <w:szCs w:val="28"/>
        </w:rPr>
        <w:t xml:space="preserve">автора картины - </w:t>
      </w:r>
      <w:r w:rsidRPr="00946F4A">
        <w:rPr>
          <w:color w:val="202122"/>
          <w:sz w:val="28"/>
          <w:szCs w:val="28"/>
        </w:rPr>
        <w:t xml:space="preserve">Веласкеса в Королевском </w:t>
      </w:r>
      <w:hyperlink r:id="rId12" w:tooltip="Мадридский Алькасар" w:history="1">
        <w:r w:rsidRPr="00946F4A">
          <w:rPr>
            <w:rStyle w:val="a9"/>
            <w:color w:val="000000" w:themeColor="text1"/>
            <w:sz w:val="28"/>
            <w:szCs w:val="28"/>
          </w:rPr>
          <w:t xml:space="preserve"> Алькасаре</w:t>
        </w:r>
      </w:hyperlink>
      <w:r w:rsidRPr="00946F4A">
        <w:rPr>
          <w:color w:val="202122"/>
          <w:sz w:val="28"/>
          <w:szCs w:val="28"/>
        </w:rPr>
        <w:t xml:space="preserve"> в Мадриде. </w:t>
      </w:r>
      <w:r w:rsidRPr="00946F4A">
        <w:rPr>
          <w:color w:val="202122"/>
          <w:sz w:val="28"/>
          <w:szCs w:val="28"/>
          <w:vertAlign w:val="superscript"/>
        </w:rPr>
        <w:t xml:space="preserve"> </w:t>
      </w:r>
      <w:r w:rsidRPr="00946F4A">
        <w:rPr>
          <w:color w:val="202122"/>
          <w:sz w:val="28"/>
          <w:szCs w:val="28"/>
        </w:rPr>
        <w:t>Художник пишет портрет Филиппа IV и его супруги Марианны, отражение которых видно в зеркале, висящем на дальней стене.</w:t>
      </w:r>
      <w:r>
        <w:rPr>
          <w:color w:val="202122"/>
          <w:sz w:val="28"/>
          <w:szCs w:val="28"/>
        </w:rPr>
        <w:t xml:space="preserve"> Момент написания портрета королевской четы захотела увидеть их единственная на тот момент дочь - маленькая принцесса Маргарита. В левом углу полотна виден мольберт художника; стены ателье украшают картины.</w:t>
      </w:r>
    </w:p>
    <w:p w:rsidR="00A847CE" w:rsidRPr="00946F4A" w:rsidRDefault="00A847CE" w:rsidP="00A847C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На картине – многофигурная, довольно сложная, зеркальная  композиция; ц</w:t>
      </w:r>
      <w:r w:rsidRPr="00946F4A">
        <w:rPr>
          <w:color w:val="202122"/>
          <w:sz w:val="28"/>
          <w:szCs w:val="28"/>
        </w:rPr>
        <w:t xml:space="preserve">ентральное место занимает </w:t>
      </w:r>
      <w:r>
        <w:rPr>
          <w:color w:val="202122"/>
          <w:sz w:val="28"/>
          <w:szCs w:val="28"/>
        </w:rPr>
        <w:t xml:space="preserve">фигура </w:t>
      </w:r>
      <w:r w:rsidRPr="00946F4A">
        <w:rPr>
          <w:color w:val="202122"/>
          <w:sz w:val="28"/>
          <w:szCs w:val="28"/>
        </w:rPr>
        <w:t>пятилетн</w:t>
      </w:r>
      <w:r>
        <w:rPr>
          <w:color w:val="202122"/>
          <w:sz w:val="28"/>
          <w:szCs w:val="28"/>
        </w:rPr>
        <w:t>ей</w:t>
      </w:r>
      <w:r w:rsidRPr="00946F4A">
        <w:rPr>
          <w:color w:val="202122"/>
          <w:sz w:val="28"/>
          <w:szCs w:val="28"/>
        </w:rPr>
        <w:t xml:space="preserve"> инфан</w:t>
      </w:r>
      <w:r>
        <w:rPr>
          <w:color w:val="202122"/>
          <w:sz w:val="28"/>
          <w:szCs w:val="28"/>
        </w:rPr>
        <w:t>ты Маргариты</w:t>
      </w:r>
      <w:r w:rsidR="00A059E0">
        <w:rPr>
          <w:color w:val="202122"/>
          <w:sz w:val="28"/>
          <w:szCs w:val="28"/>
        </w:rPr>
        <w:t>.</w:t>
      </w:r>
      <w:r>
        <w:rPr>
          <w:color w:val="202122"/>
          <w:sz w:val="28"/>
          <w:szCs w:val="28"/>
        </w:rPr>
        <w:t xml:space="preserve"> </w:t>
      </w:r>
      <w:r w:rsidRPr="00946F4A">
        <w:rPr>
          <w:color w:val="202122"/>
          <w:sz w:val="28"/>
          <w:szCs w:val="28"/>
        </w:rPr>
        <w:t xml:space="preserve"> Её сопровождают фрейлины </w:t>
      </w:r>
      <w:r>
        <w:rPr>
          <w:color w:val="202122"/>
          <w:sz w:val="28"/>
          <w:szCs w:val="28"/>
        </w:rPr>
        <w:t>из самых именитых семей -</w:t>
      </w:r>
      <w:r w:rsidRPr="00946F4A">
        <w:rPr>
          <w:color w:val="202122"/>
          <w:sz w:val="28"/>
          <w:szCs w:val="28"/>
        </w:rPr>
        <w:t xml:space="preserve"> справа фрейлина, приготовившаяся к реверансу, и слева,</w:t>
      </w:r>
      <w:r>
        <w:rPr>
          <w:color w:val="202122"/>
          <w:sz w:val="28"/>
          <w:szCs w:val="28"/>
        </w:rPr>
        <w:t xml:space="preserve"> </w:t>
      </w:r>
      <w:r w:rsidRPr="00946F4A">
        <w:rPr>
          <w:color w:val="202122"/>
          <w:sz w:val="28"/>
          <w:szCs w:val="28"/>
        </w:rPr>
        <w:t xml:space="preserve">преклонив колено,  </w:t>
      </w:r>
      <w:r>
        <w:rPr>
          <w:color w:val="202122"/>
          <w:sz w:val="28"/>
          <w:szCs w:val="28"/>
        </w:rPr>
        <w:t xml:space="preserve">фрейлина, </w:t>
      </w:r>
      <w:r w:rsidRPr="00946F4A">
        <w:rPr>
          <w:color w:val="202122"/>
          <w:sz w:val="28"/>
          <w:szCs w:val="28"/>
        </w:rPr>
        <w:t xml:space="preserve">подающая инфанте красный кувшин на золотом подносе. Инфанта не глядя, с королевской небрежностью, протягивает руку к кувшину, демонстрируя воспитание, самоконтроль и осознание собственного величия, не свойственные её возрасту. </w:t>
      </w:r>
    </w:p>
    <w:p w:rsidR="00A847CE" w:rsidRPr="00946F4A" w:rsidRDefault="00A847CE" w:rsidP="00A847C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02122"/>
          <w:sz w:val="28"/>
          <w:szCs w:val="28"/>
        </w:rPr>
      </w:pPr>
      <w:r w:rsidRPr="00946F4A">
        <w:rPr>
          <w:color w:val="202122"/>
          <w:sz w:val="28"/>
          <w:szCs w:val="28"/>
        </w:rPr>
        <w:t>Справа от инфанты</w:t>
      </w:r>
      <w:r>
        <w:rPr>
          <w:color w:val="202122"/>
          <w:sz w:val="28"/>
          <w:szCs w:val="28"/>
        </w:rPr>
        <w:t>, на переднем плане,</w:t>
      </w:r>
      <w:r w:rsidRPr="00946F4A">
        <w:rPr>
          <w:color w:val="202122"/>
          <w:sz w:val="28"/>
          <w:szCs w:val="28"/>
        </w:rPr>
        <w:t xml:space="preserve"> изображены два карлика</w:t>
      </w:r>
      <w:r>
        <w:rPr>
          <w:color w:val="202122"/>
          <w:sz w:val="28"/>
          <w:szCs w:val="28"/>
        </w:rPr>
        <w:t xml:space="preserve"> – мужчина и женщина, </w:t>
      </w:r>
      <w:r w:rsidRPr="00946F4A">
        <w:rPr>
          <w:color w:val="202122"/>
          <w:sz w:val="28"/>
          <w:szCs w:val="28"/>
        </w:rPr>
        <w:t xml:space="preserve">служившие придворными шутами: </w:t>
      </w:r>
      <w:proofErr w:type="gramStart"/>
      <w:r w:rsidRPr="00946F4A">
        <w:rPr>
          <w:color w:val="202122"/>
          <w:sz w:val="28"/>
          <w:szCs w:val="28"/>
        </w:rPr>
        <w:t>женщина</w:t>
      </w:r>
      <w:proofErr w:type="gramEnd"/>
      <w:r w:rsidRPr="00946F4A">
        <w:rPr>
          <w:color w:val="202122"/>
          <w:sz w:val="28"/>
          <w:szCs w:val="28"/>
        </w:rPr>
        <w:t xml:space="preserve"> </w:t>
      </w:r>
      <w:r>
        <w:rPr>
          <w:color w:val="202122"/>
          <w:sz w:val="28"/>
          <w:szCs w:val="28"/>
        </w:rPr>
        <w:t>согнув в локтях руки, смотрит на зрителя, мужчина тормошит</w:t>
      </w:r>
      <w:r w:rsidRPr="00946F4A">
        <w:rPr>
          <w:color w:val="202122"/>
          <w:sz w:val="28"/>
          <w:szCs w:val="28"/>
        </w:rPr>
        <w:t xml:space="preserve"> ногой с</w:t>
      </w:r>
      <w:r>
        <w:rPr>
          <w:color w:val="202122"/>
          <w:sz w:val="28"/>
          <w:szCs w:val="28"/>
        </w:rPr>
        <w:t>обаку</w:t>
      </w:r>
      <w:r w:rsidRPr="00946F4A">
        <w:rPr>
          <w:color w:val="202122"/>
          <w:sz w:val="28"/>
          <w:szCs w:val="28"/>
        </w:rPr>
        <w:t xml:space="preserve">. Позади </w:t>
      </w:r>
      <w:r>
        <w:rPr>
          <w:color w:val="202122"/>
          <w:sz w:val="28"/>
          <w:szCs w:val="28"/>
        </w:rPr>
        <w:t xml:space="preserve">дамы, склонившейся в реверансе, справа от инфанты, </w:t>
      </w:r>
      <w:r w:rsidRPr="00946F4A">
        <w:rPr>
          <w:color w:val="202122"/>
          <w:sz w:val="28"/>
          <w:szCs w:val="28"/>
        </w:rPr>
        <w:t xml:space="preserve">стоит </w:t>
      </w:r>
      <w:r>
        <w:rPr>
          <w:color w:val="202122"/>
          <w:sz w:val="28"/>
          <w:szCs w:val="28"/>
        </w:rPr>
        <w:t>женщина в светлом платье</w:t>
      </w:r>
      <w:r w:rsidRPr="00946F4A">
        <w:rPr>
          <w:color w:val="202122"/>
          <w:sz w:val="28"/>
          <w:szCs w:val="28"/>
        </w:rPr>
        <w:t>, беседующая с мужчиной, очевидно</w:t>
      </w:r>
      <w:r>
        <w:rPr>
          <w:color w:val="202122"/>
          <w:sz w:val="28"/>
          <w:szCs w:val="28"/>
        </w:rPr>
        <w:t xml:space="preserve">, </w:t>
      </w:r>
      <w:r w:rsidRPr="00946F4A">
        <w:rPr>
          <w:color w:val="202122"/>
          <w:sz w:val="28"/>
          <w:szCs w:val="28"/>
        </w:rPr>
        <w:t xml:space="preserve"> её личным охранником.</w:t>
      </w:r>
    </w:p>
    <w:p w:rsidR="00A847CE" w:rsidRPr="00946F4A" w:rsidRDefault="00A847CE" w:rsidP="00A847C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02122"/>
          <w:sz w:val="28"/>
          <w:szCs w:val="28"/>
        </w:rPr>
      </w:pPr>
      <w:r w:rsidRPr="00946F4A">
        <w:rPr>
          <w:color w:val="202122"/>
          <w:sz w:val="28"/>
          <w:szCs w:val="28"/>
        </w:rPr>
        <w:t xml:space="preserve">На заднем плане в открытых дверях виден </w:t>
      </w:r>
      <w:r>
        <w:rPr>
          <w:color w:val="202122"/>
          <w:sz w:val="28"/>
          <w:szCs w:val="28"/>
        </w:rPr>
        <w:t xml:space="preserve">обернувшийся к зрителю мужчина - </w:t>
      </w:r>
      <w:r w:rsidRPr="00946F4A">
        <w:rPr>
          <w:color w:val="202122"/>
          <w:sz w:val="28"/>
          <w:szCs w:val="28"/>
        </w:rPr>
        <w:t xml:space="preserve">дон Хосе </w:t>
      </w:r>
      <w:proofErr w:type="spellStart"/>
      <w:r w:rsidRPr="00946F4A">
        <w:rPr>
          <w:color w:val="202122"/>
          <w:sz w:val="28"/>
          <w:szCs w:val="28"/>
        </w:rPr>
        <w:t>Ньето</w:t>
      </w:r>
      <w:proofErr w:type="spellEnd"/>
      <w:r w:rsidRPr="00946F4A">
        <w:rPr>
          <w:color w:val="202122"/>
          <w:sz w:val="28"/>
          <w:szCs w:val="28"/>
        </w:rPr>
        <w:t xml:space="preserve"> Веласкес</w:t>
      </w:r>
      <w:r>
        <w:rPr>
          <w:color w:val="202122"/>
          <w:sz w:val="28"/>
          <w:szCs w:val="28"/>
        </w:rPr>
        <w:t>,</w:t>
      </w:r>
      <w:r w:rsidRPr="00946F4A">
        <w:rPr>
          <w:color w:val="202122"/>
          <w:sz w:val="28"/>
          <w:szCs w:val="28"/>
        </w:rPr>
        <w:t xml:space="preserve"> гофмейстер королевы, возможно, родственник художника. </w:t>
      </w:r>
      <w:r>
        <w:rPr>
          <w:color w:val="202122"/>
          <w:sz w:val="28"/>
          <w:szCs w:val="28"/>
        </w:rPr>
        <w:t>Трудно сказать определенно, входит он или выходит из помещения. Х</w:t>
      </w:r>
      <w:r w:rsidRPr="00946F4A">
        <w:rPr>
          <w:color w:val="202122"/>
          <w:sz w:val="28"/>
          <w:szCs w:val="28"/>
        </w:rPr>
        <w:t xml:space="preserve">отя, как слуга королевы, он обязан был сопровождать её для открытия и закрытия дверей, так что его приход, </w:t>
      </w:r>
      <w:r w:rsidRPr="00946F4A">
        <w:rPr>
          <w:color w:val="202122"/>
          <w:sz w:val="28"/>
          <w:szCs w:val="28"/>
        </w:rPr>
        <w:lastRenderedPageBreak/>
        <w:t xml:space="preserve">вероятнее всего, предвещает окончание сеанса у </w:t>
      </w:r>
      <w:proofErr w:type="spellStart"/>
      <w:r w:rsidRPr="00946F4A">
        <w:rPr>
          <w:color w:val="202122"/>
          <w:sz w:val="28"/>
          <w:szCs w:val="28"/>
        </w:rPr>
        <w:t>Веласкаса</w:t>
      </w:r>
      <w:proofErr w:type="spellEnd"/>
      <w:r w:rsidRPr="00946F4A">
        <w:rPr>
          <w:color w:val="202122"/>
          <w:sz w:val="28"/>
          <w:szCs w:val="28"/>
        </w:rPr>
        <w:t>, на что косвенно может указывать и приготовившаяся к реверансу фрейлин</w:t>
      </w:r>
      <w:r>
        <w:rPr>
          <w:color w:val="202122"/>
          <w:sz w:val="28"/>
          <w:szCs w:val="28"/>
        </w:rPr>
        <w:t>а.</w:t>
      </w:r>
    </w:p>
    <w:p w:rsidR="00A847CE" w:rsidRDefault="00A847CE" w:rsidP="00A847C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02122"/>
          <w:sz w:val="28"/>
          <w:szCs w:val="28"/>
        </w:rPr>
      </w:pPr>
      <w:r w:rsidRPr="00946F4A">
        <w:rPr>
          <w:color w:val="202122"/>
          <w:sz w:val="28"/>
          <w:szCs w:val="28"/>
        </w:rPr>
        <w:t>Неясное пространство позади него и хорошо освещённый вход, контрастирующий с тёмной атмосферой ателье, затягивают взгляд зрителя в глубину картин</w:t>
      </w:r>
      <w:r>
        <w:rPr>
          <w:color w:val="202122"/>
          <w:sz w:val="28"/>
          <w:szCs w:val="28"/>
        </w:rPr>
        <w:t xml:space="preserve">ы, </w:t>
      </w:r>
      <w:r w:rsidRPr="00946F4A">
        <w:rPr>
          <w:color w:val="202122"/>
          <w:sz w:val="28"/>
          <w:szCs w:val="28"/>
        </w:rPr>
        <w:t>а зеркало с отражением королевской пары</w:t>
      </w:r>
      <w:r>
        <w:rPr>
          <w:color w:val="202122"/>
          <w:sz w:val="28"/>
          <w:szCs w:val="28"/>
        </w:rPr>
        <w:t xml:space="preserve">, </w:t>
      </w:r>
      <w:r w:rsidRPr="00946F4A">
        <w:rPr>
          <w:color w:val="202122"/>
          <w:sz w:val="28"/>
          <w:szCs w:val="28"/>
        </w:rPr>
        <w:t xml:space="preserve">возвращает его обратно, к главному месту действия. </w:t>
      </w:r>
    </w:p>
    <w:p w:rsidR="00A847CE" w:rsidRPr="00E92EFF" w:rsidRDefault="00A847CE" w:rsidP="00A847C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2EFF">
        <w:rPr>
          <w:color w:val="111111"/>
          <w:sz w:val="28"/>
          <w:szCs w:val="28"/>
          <w:shd w:val="clear" w:color="auto" w:fill="FFFFFF"/>
        </w:rPr>
        <w:t>Р</w:t>
      </w:r>
      <w:r>
        <w:rPr>
          <w:color w:val="111111"/>
          <w:sz w:val="28"/>
          <w:szCs w:val="28"/>
          <w:shd w:val="clear" w:color="auto" w:fill="FFFFFF"/>
        </w:rPr>
        <w:t xml:space="preserve">ядом с холстом, слева, </w:t>
      </w:r>
      <w:r w:rsidRPr="00E92EFF">
        <w:rPr>
          <w:color w:val="111111"/>
          <w:sz w:val="28"/>
          <w:szCs w:val="28"/>
          <w:shd w:val="clear" w:color="auto" w:fill="FFFFFF"/>
        </w:rPr>
        <w:t>изображен человек с кисточкой и мольбертом в руках - это сам художник Диего Веласкес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A847CE" w:rsidRDefault="00A847CE" w:rsidP="00A847CE">
      <w:pPr>
        <w:rPr>
          <w:rFonts w:ascii="Times New Roman" w:hAnsi="Times New Roman"/>
          <w:sz w:val="28"/>
          <w:szCs w:val="28"/>
        </w:rPr>
      </w:pPr>
    </w:p>
    <w:p w:rsidR="00A847CE" w:rsidRDefault="00A847CE" w:rsidP="00A847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12543">
        <w:rPr>
          <w:rFonts w:ascii="Arial" w:hAnsi="Arial" w:cs="Arial"/>
          <w:color w:val="202122"/>
          <w:sz w:val="25"/>
          <w:szCs w:val="25"/>
        </w:rPr>
        <w:t xml:space="preserve"> </w:t>
      </w:r>
      <w:r w:rsidRPr="00694418">
        <w:rPr>
          <w:rFonts w:ascii="Times New Roman" w:hAnsi="Times New Roman"/>
          <w:color w:val="202122"/>
          <w:sz w:val="28"/>
          <w:szCs w:val="28"/>
        </w:rPr>
        <w:t>В облике инфанты концентрируется ощущение блестящего будущего, богатства и семейного счастья, атмосферой которого наполнена картина Веласкеса.</w:t>
      </w:r>
      <w:r>
        <w:rPr>
          <w:rFonts w:ascii="Times New Roman" w:hAnsi="Times New Roman"/>
          <w:color w:val="202122"/>
          <w:sz w:val="28"/>
          <w:szCs w:val="28"/>
        </w:rPr>
        <w:t xml:space="preserve"> Маргарита спокойна, самоуверенна и даже надменна. Эта маленькая девочка, держится с величием, олицетворяя собой многовековую испанскую монархию. </w:t>
      </w:r>
    </w:p>
    <w:p w:rsidR="00A847CE" w:rsidRDefault="00A847CE" w:rsidP="00A847CE">
      <w:pPr>
        <w:rPr>
          <w:rFonts w:ascii="Times New Roman" w:hAnsi="Times New Roman"/>
          <w:sz w:val="28"/>
          <w:szCs w:val="28"/>
        </w:rPr>
      </w:pPr>
    </w:p>
    <w:p w:rsidR="00A847CE" w:rsidRPr="004D706B" w:rsidRDefault="00A847CE" w:rsidP="00A847CE">
      <w:pPr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5"/>
          <w:szCs w:val="25"/>
          <w:shd w:val="clear" w:color="auto" w:fill="FFFFFF"/>
        </w:rPr>
        <w:t>4.</w:t>
      </w:r>
      <w:r w:rsidRPr="004D706B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Притягивает взгляд крест Святого Иакова  </w:t>
      </w:r>
      <w:hyperlink r:id="rId13" w:tooltip="Орден Сантьяго" w:history="1">
        <w:r w:rsidRPr="004D706B">
          <w:rPr>
            <w:rStyle w:val="a9"/>
            <w:rFonts w:ascii="Times New Roman" w:hAnsi="Times New Roman"/>
            <w:color w:val="0B0080"/>
            <w:sz w:val="28"/>
            <w:szCs w:val="28"/>
            <w:shd w:val="clear" w:color="auto" w:fill="FFFFFF"/>
          </w:rPr>
          <w:t>ордена Сантьяго</w:t>
        </w:r>
      </w:hyperlink>
      <w:r w:rsidRPr="004D706B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, который украшает 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г</w:t>
      </w:r>
      <w:r w:rsidRPr="004D706B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рудь Веласкеса.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Привлекают внимание и детали одежды, тщательным образом выписаны кружева, бархат, тончайшее шитье и фактура платья инфанты.</w:t>
      </w:r>
    </w:p>
    <w:p w:rsidR="00A847CE" w:rsidRPr="00694418" w:rsidRDefault="00A847CE" w:rsidP="00A847CE">
      <w:pPr>
        <w:pStyle w:val="a3"/>
        <w:rPr>
          <w:rFonts w:ascii="Times New Roman" w:hAnsi="Times New Roman"/>
          <w:sz w:val="28"/>
          <w:szCs w:val="28"/>
        </w:rPr>
      </w:pPr>
    </w:p>
    <w:p w:rsidR="00A847CE" w:rsidRPr="00694418" w:rsidRDefault="00A847CE" w:rsidP="00A847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83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Музей Прадо, Мадрид, Испания.</w:t>
      </w:r>
    </w:p>
    <w:p w:rsidR="00A847CE" w:rsidRDefault="00A847CE" w:rsidP="00A847CE">
      <w:pPr>
        <w:rPr>
          <w:rFonts w:ascii="Times New Roman" w:hAnsi="Times New Roman"/>
          <w:sz w:val="28"/>
          <w:szCs w:val="28"/>
        </w:rPr>
      </w:pPr>
    </w:p>
    <w:p w:rsidR="00A847CE" w:rsidRPr="00710E10" w:rsidRDefault="00A847CE" w:rsidP="00A847C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Менины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710E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0E10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(</w:t>
      </w:r>
      <w:hyperlink r:id="rId14" w:history="1">
        <w:r w:rsidRPr="00A059E0">
          <w:rPr>
            <w:rStyle w:val="a9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исп.</w:t>
        </w:r>
      </w:hyperlink>
      <w:r w:rsidRPr="00710E10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 </w:t>
      </w:r>
      <w:r w:rsidRPr="00710E10">
        <w:rPr>
          <w:rFonts w:ascii="Times New Roman" w:hAnsi="Times New Roman"/>
          <w:i/>
          <w:iCs/>
          <w:color w:val="202122"/>
          <w:sz w:val="28"/>
          <w:szCs w:val="28"/>
          <w:shd w:val="clear" w:color="auto" w:fill="FFFFFF"/>
          <w:lang w:val="es-ES"/>
        </w:rPr>
        <w:t>Las Meninas</w:t>
      </w:r>
      <w:r w:rsidRPr="00710E10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 — «фрейлины»),</w:t>
      </w:r>
      <w:r>
        <w:rPr>
          <w:rFonts w:ascii="Arial" w:hAnsi="Arial" w:cs="Arial"/>
          <w:color w:val="202122"/>
          <w:sz w:val="25"/>
          <w:szCs w:val="25"/>
          <w:shd w:val="clear" w:color="auto" w:fill="FFFFFF"/>
        </w:rPr>
        <w:t xml:space="preserve"> </w:t>
      </w:r>
      <w:r w:rsidRPr="00710E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королевских Франции и Испании эпохи Средневековья и Нового времени свита-сопровождение из молодых аристократов при особе наследника (наследницы) престола.</w:t>
      </w:r>
    </w:p>
    <w:p w:rsidR="003E136D" w:rsidRDefault="003E136D" w:rsidP="00A059E0">
      <w:pPr>
        <w:pStyle w:val="a5"/>
        <w:spacing w:before="0" w:beforeAutospacing="0" w:after="0" w:afterAutospacing="0"/>
        <w:jc w:val="both"/>
      </w:pPr>
    </w:p>
    <w:p w:rsidR="003E136D" w:rsidRPr="003B5E1C" w:rsidRDefault="003E136D" w:rsidP="003E136D">
      <w:pPr>
        <w:pStyle w:val="a5"/>
        <w:spacing w:before="0" w:beforeAutospacing="0" w:after="0" w:afterAutospacing="0"/>
        <w:ind w:left="-426"/>
        <w:jc w:val="both"/>
      </w:pPr>
      <w:r w:rsidRPr="003B5E1C">
        <w:rPr>
          <w:b/>
          <w:bCs/>
        </w:rPr>
        <w:t>Критерии оценки:</w:t>
      </w:r>
    </w:p>
    <w:p w:rsidR="00A059E0" w:rsidRPr="00330EA3" w:rsidRDefault="00A059E0" w:rsidP="00A059E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30EA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Критерии:</w:t>
      </w:r>
    </w:p>
    <w:p w:rsidR="00A059E0" w:rsidRDefault="00A059E0" w:rsidP="00A059E0">
      <w:pPr>
        <w:pStyle w:val="a3"/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5A8">
        <w:rPr>
          <w:rFonts w:ascii="Times New Roman" w:eastAsia="Times New Roman" w:hAnsi="Times New Roman"/>
          <w:sz w:val="28"/>
          <w:szCs w:val="28"/>
          <w:lang w:eastAsia="ru-RU"/>
        </w:rPr>
        <w:t>Участ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 верно называет произведение, </w:t>
      </w:r>
      <w:r w:rsidRPr="00E675A8">
        <w:rPr>
          <w:rFonts w:ascii="Times New Roman" w:eastAsia="Times New Roman" w:hAnsi="Times New Roman"/>
          <w:sz w:val="28"/>
          <w:szCs w:val="28"/>
          <w:lang w:eastAsia="ru-RU"/>
        </w:rPr>
        <w:t>автора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время его создания </w:t>
      </w:r>
      <w:r w:rsidRPr="00E675A8">
        <w:rPr>
          <w:rFonts w:ascii="Times New Roman" w:eastAsia="Times New Roman" w:hAnsi="Times New Roman"/>
          <w:sz w:val="28"/>
          <w:szCs w:val="28"/>
          <w:lang w:eastAsia="ru-RU"/>
        </w:rPr>
        <w:t xml:space="preserve">– по 1 баллу за каждый элемент </w:t>
      </w:r>
    </w:p>
    <w:p w:rsidR="00A059E0" w:rsidRDefault="00A059E0" w:rsidP="00A059E0">
      <w:pPr>
        <w:pStyle w:val="a3"/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5A8">
        <w:rPr>
          <w:rFonts w:ascii="Times New Roman" w:eastAsia="Times New Roman" w:hAnsi="Times New Roman"/>
          <w:sz w:val="28"/>
          <w:szCs w:val="28"/>
          <w:lang w:eastAsia="ru-RU"/>
        </w:rPr>
        <w:t xml:space="preserve">за описание общей композиции – максимум 5 баллов </w:t>
      </w:r>
    </w:p>
    <w:p w:rsidR="00A059E0" w:rsidRDefault="00A059E0" w:rsidP="00A059E0">
      <w:pPr>
        <w:pStyle w:val="a3"/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27F">
        <w:rPr>
          <w:rFonts w:ascii="Times New Roman" w:eastAsia="Times New Roman" w:hAnsi="Times New Roman"/>
          <w:sz w:val="28"/>
          <w:szCs w:val="28"/>
          <w:lang w:eastAsia="ru-RU"/>
        </w:rPr>
        <w:t xml:space="preserve">за описание настроения картины, общего эмоционального состояния – максимум 5 баллов </w:t>
      </w:r>
    </w:p>
    <w:p w:rsidR="00A059E0" w:rsidRDefault="00A059E0" w:rsidP="00A059E0">
      <w:pPr>
        <w:pStyle w:val="a3"/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27F">
        <w:rPr>
          <w:rFonts w:ascii="Times New Roman" w:eastAsia="Times New Roman" w:hAnsi="Times New Roman"/>
          <w:sz w:val="28"/>
          <w:szCs w:val="28"/>
          <w:lang w:eastAsia="ru-RU"/>
        </w:rPr>
        <w:t xml:space="preserve">за описание значимых деталей, их места в </w:t>
      </w:r>
      <w:hyperlink r:id="rId15" w:history="1">
        <w:r w:rsidRPr="0079227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композиции и функций</w:t>
        </w:r>
      </w:hyperlink>
      <w:r w:rsidRPr="0079227F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максимум 5 баллов </w:t>
      </w:r>
    </w:p>
    <w:p w:rsidR="00A059E0" w:rsidRPr="0079227F" w:rsidRDefault="00A059E0" w:rsidP="00A059E0">
      <w:pPr>
        <w:pStyle w:val="a3"/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27F">
        <w:rPr>
          <w:rFonts w:ascii="Times New Roman" w:eastAsia="Times New Roman" w:hAnsi="Times New Roman"/>
          <w:sz w:val="28"/>
          <w:szCs w:val="28"/>
          <w:lang w:eastAsia="ru-RU"/>
        </w:rPr>
        <w:t xml:space="preserve">верное указание работ этого автора – 1 балл за каждую.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Максимум</w:t>
      </w:r>
      <w:r w:rsidR="00C80A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- 3 балла.</w:t>
      </w:r>
    </w:p>
    <w:p w:rsidR="00A059E0" w:rsidRPr="0079227F" w:rsidRDefault="00A059E0" w:rsidP="00A059E0">
      <w:pPr>
        <w:pStyle w:val="a3"/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27F">
        <w:rPr>
          <w:rFonts w:ascii="Times New Roman" w:eastAsia="Times New Roman" w:hAnsi="Times New Roman"/>
          <w:sz w:val="28"/>
          <w:szCs w:val="28"/>
          <w:lang w:eastAsia="ru-RU"/>
        </w:rPr>
        <w:t xml:space="preserve">верное указание–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балл</w:t>
      </w:r>
      <w:r w:rsidRPr="0079227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E136D" w:rsidRDefault="003E136D" w:rsidP="00335644">
      <w:pPr>
        <w:ind w:left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5E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Максимально за задание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третьего</w:t>
      </w:r>
      <w:r w:rsidRPr="003B5E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типа: </w:t>
      </w:r>
      <w:r w:rsidR="00A059E0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3B5E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баллов.</w:t>
      </w:r>
    </w:p>
    <w:p w:rsidR="003E136D" w:rsidRPr="003B5E1C" w:rsidRDefault="003E136D" w:rsidP="003E136D">
      <w:pPr>
        <w:ind w:left="64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136D" w:rsidRDefault="00335644" w:rsidP="003E136D">
      <w:pPr>
        <w:ind w:left="-56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r w:rsidR="003E13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0A2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E136D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типа.</w:t>
      </w:r>
    </w:p>
    <w:p w:rsidR="005B1910" w:rsidRDefault="005B1910" w:rsidP="003E136D">
      <w:pPr>
        <w:ind w:left="-56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1910" w:rsidRDefault="005B1910" w:rsidP="005B1910">
      <w:pPr>
        <w:pStyle w:val="Default"/>
        <w:numPr>
          <w:ilvl w:val="0"/>
          <w:numId w:val="13"/>
        </w:numPr>
        <w:jc w:val="both"/>
        <w:rPr>
          <w:b/>
        </w:rPr>
      </w:pPr>
      <w:r w:rsidRPr="005B1910">
        <w:rPr>
          <w:b/>
        </w:rPr>
        <w:t>Предполагаемый вариант ответа.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335644" w:rsidRPr="00335644" w:rsidTr="00694D31">
        <w:tc>
          <w:tcPr>
            <w:tcW w:w="1101" w:type="dxa"/>
          </w:tcPr>
          <w:p w:rsidR="00335644" w:rsidRPr="00335644" w:rsidRDefault="00335644" w:rsidP="006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44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33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ряда</w:t>
            </w:r>
          </w:p>
        </w:tc>
        <w:tc>
          <w:tcPr>
            <w:tcW w:w="2976" w:type="dxa"/>
          </w:tcPr>
          <w:p w:rsidR="00335644" w:rsidRPr="00335644" w:rsidRDefault="00335644" w:rsidP="006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«Лишнее» слово</w:t>
            </w:r>
          </w:p>
        </w:tc>
        <w:tc>
          <w:tcPr>
            <w:tcW w:w="5494" w:type="dxa"/>
          </w:tcPr>
          <w:p w:rsidR="00335644" w:rsidRPr="00335644" w:rsidRDefault="00335644" w:rsidP="006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44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выбора</w:t>
            </w:r>
          </w:p>
        </w:tc>
      </w:tr>
      <w:tr w:rsidR="00335644" w:rsidRPr="00335644" w:rsidTr="00694D31">
        <w:tc>
          <w:tcPr>
            <w:tcW w:w="1101" w:type="dxa"/>
          </w:tcPr>
          <w:p w:rsidR="00335644" w:rsidRPr="00335644" w:rsidRDefault="00335644" w:rsidP="006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335644" w:rsidRPr="00335644" w:rsidRDefault="00335644" w:rsidP="006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644">
              <w:rPr>
                <w:rFonts w:ascii="Times New Roman" w:hAnsi="Times New Roman" w:cs="Times New Roman"/>
                <w:sz w:val="24"/>
                <w:szCs w:val="24"/>
              </w:rPr>
              <w:t>Ф.Борромини</w:t>
            </w:r>
            <w:proofErr w:type="spellEnd"/>
          </w:p>
        </w:tc>
        <w:tc>
          <w:tcPr>
            <w:tcW w:w="5494" w:type="dxa"/>
          </w:tcPr>
          <w:p w:rsidR="00335644" w:rsidRPr="00335644" w:rsidRDefault="00335644" w:rsidP="006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644">
              <w:rPr>
                <w:rFonts w:ascii="Times New Roman" w:hAnsi="Times New Roman" w:cs="Times New Roman"/>
                <w:sz w:val="24"/>
                <w:szCs w:val="24"/>
              </w:rPr>
              <w:t>Ф.Борромини</w:t>
            </w:r>
            <w:proofErr w:type="spellEnd"/>
            <w:r w:rsidRPr="00335644">
              <w:rPr>
                <w:rFonts w:ascii="Times New Roman" w:hAnsi="Times New Roman" w:cs="Times New Roman"/>
                <w:sz w:val="24"/>
                <w:szCs w:val="24"/>
              </w:rPr>
              <w:t xml:space="preserve"> – архитектор, остальные - живописцы</w:t>
            </w:r>
          </w:p>
          <w:p w:rsidR="00335644" w:rsidRPr="00335644" w:rsidRDefault="00335644" w:rsidP="006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44" w:rsidRPr="00335644" w:rsidTr="00694D31">
        <w:tc>
          <w:tcPr>
            <w:tcW w:w="1101" w:type="dxa"/>
          </w:tcPr>
          <w:p w:rsidR="00335644" w:rsidRPr="00335644" w:rsidRDefault="00335644" w:rsidP="006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335644" w:rsidRPr="00335644" w:rsidRDefault="00335644" w:rsidP="006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44">
              <w:rPr>
                <w:rFonts w:ascii="Times New Roman" w:hAnsi="Times New Roman" w:cs="Times New Roman"/>
                <w:sz w:val="24"/>
                <w:szCs w:val="24"/>
              </w:rPr>
              <w:t>барокко</w:t>
            </w:r>
          </w:p>
        </w:tc>
        <w:tc>
          <w:tcPr>
            <w:tcW w:w="5494" w:type="dxa"/>
          </w:tcPr>
          <w:p w:rsidR="00335644" w:rsidRPr="00335644" w:rsidRDefault="00335644" w:rsidP="006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44">
              <w:rPr>
                <w:rFonts w:ascii="Times New Roman" w:hAnsi="Times New Roman" w:cs="Times New Roman"/>
                <w:sz w:val="24"/>
                <w:szCs w:val="24"/>
              </w:rPr>
              <w:t>Барокко – стиль, остальные слова – архитектурные термины</w:t>
            </w:r>
          </w:p>
          <w:p w:rsidR="00335644" w:rsidRPr="00335644" w:rsidRDefault="00335644" w:rsidP="006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44" w:rsidRPr="00335644" w:rsidTr="00694D31">
        <w:tc>
          <w:tcPr>
            <w:tcW w:w="1101" w:type="dxa"/>
          </w:tcPr>
          <w:p w:rsidR="00335644" w:rsidRPr="00335644" w:rsidRDefault="00335644" w:rsidP="006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335644" w:rsidRPr="00335644" w:rsidRDefault="00335644" w:rsidP="006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644">
              <w:rPr>
                <w:rFonts w:ascii="Times New Roman" w:hAnsi="Times New Roman" w:cs="Times New Roman"/>
                <w:sz w:val="24"/>
                <w:szCs w:val="24"/>
              </w:rPr>
              <w:t>Ф.Снейдерс</w:t>
            </w:r>
            <w:proofErr w:type="spellEnd"/>
          </w:p>
        </w:tc>
        <w:tc>
          <w:tcPr>
            <w:tcW w:w="5494" w:type="dxa"/>
          </w:tcPr>
          <w:p w:rsidR="00335644" w:rsidRPr="00335644" w:rsidRDefault="00335644" w:rsidP="006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644">
              <w:rPr>
                <w:rFonts w:ascii="Times New Roman" w:hAnsi="Times New Roman" w:cs="Times New Roman"/>
                <w:sz w:val="24"/>
                <w:szCs w:val="24"/>
              </w:rPr>
              <w:t>Ф.Снейдерс</w:t>
            </w:r>
            <w:proofErr w:type="spellEnd"/>
            <w:r w:rsidRPr="00335644">
              <w:rPr>
                <w:rFonts w:ascii="Times New Roman" w:hAnsi="Times New Roman" w:cs="Times New Roman"/>
                <w:sz w:val="24"/>
                <w:szCs w:val="24"/>
              </w:rPr>
              <w:t xml:space="preserve"> – фламандский живописец, остальные – голландские живописцы</w:t>
            </w:r>
          </w:p>
          <w:p w:rsidR="00335644" w:rsidRPr="00335644" w:rsidRDefault="00335644" w:rsidP="006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44" w:rsidRPr="00335644" w:rsidTr="00694D31">
        <w:tc>
          <w:tcPr>
            <w:tcW w:w="1101" w:type="dxa"/>
          </w:tcPr>
          <w:p w:rsidR="00335644" w:rsidRPr="00335644" w:rsidRDefault="00335644" w:rsidP="006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335644" w:rsidRPr="00335644" w:rsidRDefault="00335644" w:rsidP="006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44">
              <w:rPr>
                <w:rFonts w:ascii="Times New Roman" w:hAnsi="Times New Roman" w:cs="Times New Roman"/>
                <w:sz w:val="24"/>
                <w:szCs w:val="24"/>
              </w:rPr>
              <w:t>«Призвание апостола Матфея»</w:t>
            </w:r>
          </w:p>
        </w:tc>
        <w:tc>
          <w:tcPr>
            <w:tcW w:w="5494" w:type="dxa"/>
          </w:tcPr>
          <w:p w:rsidR="00335644" w:rsidRPr="00335644" w:rsidRDefault="00335644" w:rsidP="006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44">
              <w:rPr>
                <w:rFonts w:ascii="Times New Roman" w:hAnsi="Times New Roman" w:cs="Times New Roman"/>
                <w:sz w:val="24"/>
                <w:szCs w:val="24"/>
              </w:rPr>
              <w:t>«Призвание апостола Матфея» - написал Караваджо, остальные – П.П. Рубенс</w:t>
            </w:r>
          </w:p>
          <w:p w:rsidR="00335644" w:rsidRPr="00335644" w:rsidRDefault="00335644" w:rsidP="006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644" w:rsidRPr="000D40FB" w:rsidRDefault="00335644" w:rsidP="00335644">
      <w:pPr>
        <w:rPr>
          <w:rFonts w:ascii="Times New Roman" w:hAnsi="Times New Roman" w:cs="Times New Roman"/>
          <w:b/>
          <w:sz w:val="24"/>
          <w:szCs w:val="24"/>
        </w:rPr>
      </w:pPr>
      <w:r w:rsidRPr="000D40FB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35644" w:rsidRPr="00335644" w:rsidRDefault="00335644" w:rsidP="00335644">
      <w:pPr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>1 балл за правильное «лишнее слово»</w:t>
      </w:r>
    </w:p>
    <w:p w:rsidR="00335644" w:rsidRPr="00335644" w:rsidRDefault="00335644" w:rsidP="00335644">
      <w:pPr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>1 балл за его обоснование</w:t>
      </w:r>
    </w:p>
    <w:p w:rsidR="00335644" w:rsidRPr="00335644" w:rsidRDefault="00335644" w:rsidP="00335644">
      <w:pPr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>1 балл за обоснование оставшихся терминов</w:t>
      </w:r>
    </w:p>
    <w:p w:rsidR="00335644" w:rsidRPr="003B2860" w:rsidRDefault="00335644" w:rsidP="00335644">
      <w:pPr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b/>
          <w:sz w:val="24"/>
          <w:szCs w:val="24"/>
        </w:rPr>
        <w:t xml:space="preserve">Максимальное оценка: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35644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335644" w:rsidRDefault="00335644" w:rsidP="00335644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5644" w:rsidRPr="00335644" w:rsidRDefault="00335644" w:rsidP="00335644">
      <w:pPr>
        <w:spacing w:line="360" w:lineRule="auto"/>
        <w:ind w:left="-284" w:right="141" w:firstLine="28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3B5E1C">
        <w:rPr>
          <w:rFonts w:ascii="Times New Roman" w:hAnsi="Times New Roman" w:cs="Times New Roman"/>
          <w:b/>
          <w:sz w:val="24"/>
          <w:szCs w:val="24"/>
        </w:rPr>
        <w:t xml:space="preserve"> Предпол</w:t>
      </w:r>
      <w:r>
        <w:rPr>
          <w:rFonts w:ascii="Times New Roman" w:hAnsi="Times New Roman" w:cs="Times New Roman"/>
          <w:b/>
          <w:sz w:val="24"/>
          <w:szCs w:val="24"/>
        </w:rPr>
        <w:t>агаемый вариант ответа:</w:t>
      </w:r>
    </w:p>
    <w:p w:rsidR="00335644" w:rsidRDefault="00335644" w:rsidP="00335644">
      <w:pPr>
        <w:pStyle w:val="Default"/>
        <w:jc w:val="both"/>
        <w:rPr>
          <w:b/>
        </w:rPr>
      </w:pPr>
    </w:p>
    <w:p w:rsidR="00335644" w:rsidRDefault="00335644" w:rsidP="00335644">
      <w:pPr>
        <w:pStyle w:val="Default"/>
        <w:ind w:left="720"/>
        <w:jc w:val="both"/>
        <w:rPr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59"/>
        <w:gridCol w:w="3992"/>
      </w:tblGrid>
      <w:tr w:rsidR="005B1910" w:rsidTr="005B1910">
        <w:tc>
          <w:tcPr>
            <w:tcW w:w="4785" w:type="dxa"/>
          </w:tcPr>
          <w:p w:rsidR="005B1910" w:rsidRPr="00F861BD" w:rsidRDefault="005B1910" w:rsidP="005B1910">
            <w:pPr>
              <w:pStyle w:val="Default"/>
              <w:numPr>
                <w:ilvl w:val="0"/>
                <w:numId w:val="14"/>
              </w:numPr>
              <w:rPr>
                <w:noProof/>
                <w:lang w:eastAsia="ru-RU"/>
              </w:rPr>
            </w:pPr>
            <w:r w:rsidRPr="005B1910">
              <w:rPr>
                <w:b/>
                <w:noProof/>
              </w:rPr>
              <w:drawing>
                <wp:inline distT="0" distB="0" distL="0" distR="0">
                  <wp:extent cx="1442736" cy="2170887"/>
                  <wp:effectExtent l="19050" t="0" r="5064" b="0"/>
                  <wp:docPr id="5" name="Рисунок 1" descr="693381087854504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93381087854504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629" cy="2181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B1910" w:rsidRDefault="005B1910" w:rsidP="005B1910">
            <w:pPr>
              <w:pStyle w:val="Defaul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Pr="005B1910">
              <w:rPr>
                <w:b/>
                <w:noProof/>
              </w:rPr>
              <w:drawing>
                <wp:inline distT="0" distB="0" distL="0" distR="0">
                  <wp:extent cx="2537777" cy="1605775"/>
                  <wp:effectExtent l="19050" t="0" r="0" b="0"/>
                  <wp:docPr id="30" name="Рисунок 4" descr="&amp;Dcy;&amp;iecy;&amp;ncy;&amp;softcy;&amp;gcy;&amp;icy; &amp;ncy;&amp;acy; &amp;rcy;&amp;iecy;&amp;kcy;&amp;ocy;&amp;ncy;&amp;scy;&amp;tcy;&amp;rcy;&amp;ucy;&amp;kcy;&amp;tscy;&amp;icy;&amp;yucy; &amp;gcy;&amp;lcy;&amp;acy;&amp;vcy;&amp;ncy;&amp;ocy;&amp;gcy;&amp;ocy; &amp;kcy;&amp;ocy;&amp;rcy;&amp;pcy;&amp;ucy;&amp;scy;&amp;acy; «&amp;Icy;&amp;zhcy;&amp;mcy;&amp;acy;&amp;shcy;&amp;acy;» &amp;bcy;&amp;ucy;&amp;dcy;&amp;ucy;&amp;tcy; &amp;scy;&amp;ocy;&amp;bcy;&amp;icy;&amp;rcy;&amp;acy;&amp;tcy;&amp;softcy; &amp;vcy;&amp;scy;&amp;iecy;&amp;mcy; &amp;mcy;&amp;icy;&amp;rcy;&amp;ocy;&amp;m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amp;Dcy;&amp;iecy;&amp;ncy;&amp;softcy;&amp;gcy;&amp;icy; &amp;ncy;&amp;acy; &amp;rcy;&amp;iecy;&amp;kcy;&amp;ocy;&amp;ncy;&amp;scy;&amp;tcy;&amp;rcy;&amp;ucy;&amp;kcy;&amp;tscy;&amp;icy;&amp;yucy; &amp;gcy;&amp;lcy;&amp;acy;&amp;vcy;&amp;ncy;&amp;ocy;&amp;gcy;&amp;ocy; &amp;kcy;&amp;ocy;&amp;rcy;&amp;pcy;&amp;ucy;&amp;scy;&amp;acy; «&amp;Icy;&amp;zhcy;&amp;mcy;&amp;acy;&amp;shcy;&amp;acy;» &amp;bcy;&amp;ucy;&amp;dcy;&amp;ucy;&amp;tcy; &amp;scy;&amp;ocy;&amp;bcy;&amp;icy;&amp;rcy;&amp;acy;&amp;tcy;&amp;softcy; &amp;vcy;&amp;scy;&amp;iecy;&amp;mcy; &amp;mcy;&amp;icy;&amp;rcy;&amp;ocy;&amp;m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042" cy="1608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1BD" w:rsidRDefault="00F861BD" w:rsidP="005B1910">
            <w:pPr>
              <w:pStyle w:val="Default"/>
              <w:rPr>
                <w:b/>
              </w:rPr>
            </w:pPr>
            <w:r>
              <w:rPr>
                <w:noProof/>
                <w:lang w:eastAsia="ru-RU"/>
              </w:rPr>
              <w:t>2.</w:t>
            </w:r>
          </w:p>
        </w:tc>
      </w:tr>
      <w:tr w:rsidR="005B1910" w:rsidTr="005B1910">
        <w:tc>
          <w:tcPr>
            <w:tcW w:w="4785" w:type="dxa"/>
          </w:tcPr>
          <w:p w:rsidR="005B1910" w:rsidRDefault="005B1910" w:rsidP="00F861BD">
            <w:pPr>
              <w:pStyle w:val="Default"/>
              <w:rPr>
                <w:noProof/>
                <w:lang w:eastAsia="ru-RU"/>
              </w:rPr>
            </w:pPr>
            <w:r w:rsidRPr="005B1910">
              <w:rPr>
                <w:b/>
                <w:noProof/>
              </w:rPr>
              <w:drawing>
                <wp:inline distT="0" distB="0" distL="0" distR="0">
                  <wp:extent cx="2520175" cy="1597589"/>
                  <wp:effectExtent l="19050" t="0" r="0" b="0"/>
                  <wp:docPr id="31" name="Рисунок 16" descr="https://visitudmurtia.ru/uploads/2b9790b258d482590ba9b65ad1b684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visitudmurtia.ru/uploads/2b9790b258d482590ba9b65ad1b684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770" cy="159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1BD" w:rsidRDefault="00F861BD" w:rsidP="00F861BD">
            <w:pPr>
              <w:pStyle w:val="Default"/>
              <w:ind w:left="7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786" w:type="dxa"/>
          </w:tcPr>
          <w:p w:rsidR="005B1910" w:rsidRDefault="005B1910" w:rsidP="005B1910">
            <w:pPr>
              <w:pStyle w:val="Defaul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rFonts w:eastAsia="Times New Roman"/>
                <w:noProof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t xml:space="preserve"> </w:t>
            </w:r>
            <w:r w:rsidRPr="005B1910">
              <w:rPr>
                <w:b/>
                <w:noProof/>
              </w:rPr>
              <w:drawing>
                <wp:inline distT="0" distB="0" distL="0" distR="0">
                  <wp:extent cx="1622169" cy="1772895"/>
                  <wp:effectExtent l="19050" t="0" r="0" b="0"/>
                  <wp:docPr id="33" name="Рисунок 4" descr="D:\Мои документы\олимпиада картинки\Михайловский собор в Ижевск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:\Мои документы\олимпиада картинки\Михайловский собор в Ижевск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180" cy="1787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910" w:rsidTr="005B1910">
        <w:tc>
          <w:tcPr>
            <w:tcW w:w="4785" w:type="dxa"/>
          </w:tcPr>
          <w:p w:rsidR="00F861BD" w:rsidRDefault="00F861BD" w:rsidP="005B1910">
            <w:pPr>
              <w:pStyle w:val="Default"/>
              <w:rPr>
                <w:b/>
              </w:rPr>
            </w:pPr>
            <w:r w:rsidRPr="00F861BD">
              <w:rPr>
                <w:b/>
                <w:noProof/>
              </w:rPr>
              <w:lastRenderedPageBreak/>
              <w:drawing>
                <wp:inline distT="0" distB="0" distL="0" distR="0">
                  <wp:extent cx="3114689" cy="1895707"/>
                  <wp:effectExtent l="19050" t="0" r="9511" b="0"/>
                  <wp:docPr id="35" name="Рисунок 22" descr="http://www.izvestiaur.ru/upload/iblock/0bf/b1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izvestiaur.ru/upload/iblock/0bf/b1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3897" cy="189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1BD" w:rsidRDefault="00F861BD" w:rsidP="005B1910">
            <w:pPr>
              <w:pStyle w:val="Default"/>
              <w:rPr>
                <w:b/>
              </w:rPr>
            </w:pPr>
          </w:p>
          <w:p w:rsidR="005B1910" w:rsidRDefault="005B1910" w:rsidP="005B1910">
            <w:pPr>
              <w:pStyle w:val="Default"/>
              <w:rPr>
                <w:b/>
              </w:rPr>
            </w:pPr>
            <w:r>
              <w:rPr>
                <w:b/>
              </w:rPr>
              <w:t>5.</w:t>
            </w:r>
          </w:p>
          <w:p w:rsidR="005B1910" w:rsidRDefault="005B1910" w:rsidP="005B1910">
            <w:pPr>
              <w:pStyle w:val="Default"/>
              <w:rPr>
                <w:b/>
              </w:rPr>
            </w:pPr>
          </w:p>
          <w:p w:rsidR="00F861BD" w:rsidRDefault="00F861BD" w:rsidP="005B1910">
            <w:pPr>
              <w:pStyle w:val="Default"/>
              <w:rPr>
                <w:b/>
              </w:rPr>
            </w:pPr>
          </w:p>
        </w:tc>
        <w:tc>
          <w:tcPr>
            <w:tcW w:w="4786" w:type="dxa"/>
          </w:tcPr>
          <w:p w:rsidR="00F861BD" w:rsidRDefault="00F861BD" w:rsidP="005B1910">
            <w:pPr>
              <w:pStyle w:val="Default"/>
              <w:rPr>
                <w:b/>
              </w:rPr>
            </w:pPr>
            <w:r w:rsidRPr="00F861BD">
              <w:rPr>
                <w:b/>
                <w:noProof/>
              </w:rPr>
              <w:drawing>
                <wp:inline distT="0" distB="0" distL="0" distR="0">
                  <wp:extent cx="1435853" cy="2158214"/>
                  <wp:effectExtent l="19050" t="0" r="0" b="0"/>
                  <wp:docPr id="36" name="Рисунок 28" descr="https://www.vladmuz.ru/travel_photos/izhevsk/troitskiy-sobor-02-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vladmuz.ru/travel_photos/izhevsk/troitskiy-sobor-02-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766" cy="2164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1BD" w:rsidRDefault="00F861BD" w:rsidP="005B1910">
            <w:pPr>
              <w:pStyle w:val="Default"/>
              <w:rPr>
                <w:b/>
              </w:rPr>
            </w:pPr>
          </w:p>
          <w:p w:rsidR="005B1910" w:rsidRDefault="005B1910" w:rsidP="005B1910">
            <w:pPr>
              <w:pStyle w:val="Default"/>
              <w:rPr>
                <w:b/>
              </w:rPr>
            </w:pPr>
            <w:r>
              <w:rPr>
                <w:b/>
              </w:rPr>
              <w:t>6.</w:t>
            </w:r>
          </w:p>
        </w:tc>
      </w:tr>
    </w:tbl>
    <w:p w:rsidR="005B1910" w:rsidRPr="005B1910" w:rsidRDefault="005B1910" w:rsidP="005B1910">
      <w:pPr>
        <w:pStyle w:val="Default"/>
        <w:ind w:left="720"/>
        <w:jc w:val="both"/>
        <w:rPr>
          <w:b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9463"/>
      </w:tblGrid>
      <w:tr w:rsidR="005B1910" w:rsidTr="00F861BD">
        <w:trPr>
          <w:trHeight w:val="559"/>
        </w:trPr>
        <w:tc>
          <w:tcPr>
            <w:tcW w:w="993" w:type="dxa"/>
          </w:tcPr>
          <w:p w:rsidR="005B1910" w:rsidRDefault="00F861BD" w:rsidP="00F861B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9463" w:type="dxa"/>
          </w:tcPr>
          <w:p w:rsidR="005B1910" w:rsidRPr="00F861BD" w:rsidRDefault="00335644" w:rsidP="00694D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Александро-</w:t>
            </w:r>
            <w:proofErr w:type="gramStart"/>
            <w:r>
              <w:rPr>
                <w:sz w:val="23"/>
                <w:szCs w:val="23"/>
              </w:rPr>
              <w:t xml:space="preserve">Невский </w:t>
            </w:r>
            <w:r w:rsidR="00F861BD">
              <w:rPr>
                <w:sz w:val="23"/>
                <w:szCs w:val="23"/>
              </w:rPr>
              <w:t>,</w:t>
            </w:r>
            <w:proofErr w:type="gramEnd"/>
            <w:r w:rsidR="00F861BD">
              <w:rPr>
                <w:sz w:val="23"/>
                <w:szCs w:val="23"/>
              </w:rPr>
              <w:t xml:space="preserve"> </w:t>
            </w:r>
            <w:r w:rsidR="00F861BD">
              <w:rPr>
                <w:sz w:val="23"/>
                <w:szCs w:val="23"/>
                <w:lang w:val="en-US"/>
              </w:rPr>
              <w:t>XIX</w:t>
            </w:r>
            <w:r w:rsidR="00F861BD">
              <w:rPr>
                <w:sz w:val="23"/>
                <w:szCs w:val="23"/>
              </w:rPr>
              <w:t>в., С.Е.Дудин</w:t>
            </w:r>
          </w:p>
        </w:tc>
      </w:tr>
      <w:tr w:rsidR="005B1910" w:rsidTr="00F861BD">
        <w:tc>
          <w:tcPr>
            <w:tcW w:w="993" w:type="dxa"/>
          </w:tcPr>
          <w:p w:rsidR="005B1910" w:rsidRDefault="00F861BD" w:rsidP="005B19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9463" w:type="dxa"/>
          </w:tcPr>
          <w:p w:rsidR="005B1910" w:rsidRPr="00F861BD" w:rsidRDefault="00F861BD" w:rsidP="00694D31">
            <w:pPr>
              <w:pStyle w:val="Default"/>
            </w:pPr>
            <w:r w:rsidRPr="00F861BD">
              <w:t>Главный корпус Ор</w:t>
            </w:r>
            <w:r>
              <w:t>ужейного завода (</w:t>
            </w:r>
            <w:proofErr w:type="spellStart"/>
            <w:proofErr w:type="gramStart"/>
            <w:r>
              <w:t>совр.здание</w:t>
            </w:r>
            <w:proofErr w:type="spellEnd"/>
            <w:proofErr w:type="gramEnd"/>
            <w:r>
              <w:t xml:space="preserve"> Ижмаша)</w:t>
            </w:r>
            <w:r w:rsidRPr="00F861BD">
              <w:t xml:space="preserve">, </w:t>
            </w:r>
            <w:r w:rsidRPr="00F861BD">
              <w:rPr>
                <w:lang w:val="en-US"/>
              </w:rPr>
              <w:t>XIX</w:t>
            </w:r>
            <w:r w:rsidRPr="00F861BD">
              <w:t>в.</w:t>
            </w:r>
          </w:p>
          <w:p w:rsidR="00F861BD" w:rsidRDefault="00F861BD" w:rsidP="00694D31">
            <w:pPr>
              <w:pStyle w:val="Default"/>
              <w:rPr>
                <w:sz w:val="23"/>
                <w:szCs w:val="23"/>
              </w:rPr>
            </w:pPr>
          </w:p>
        </w:tc>
      </w:tr>
      <w:tr w:rsidR="00F861BD" w:rsidTr="00F861BD">
        <w:tc>
          <w:tcPr>
            <w:tcW w:w="993" w:type="dxa"/>
          </w:tcPr>
          <w:p w:rsidR="00F861BD" w:rsidRDefault="00F861BD" w:rsidP="005B19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9463" w:type="dxa"/>
          </w:tcPr>
          <w:p w:rsidR="00F861BD" w:rsidRDefault="00F861BD" w:rsidP="00694D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Здание Арсенала, </w:t>
            </w:r>
            <w:r w:rsidRPr="00F861BD">
              <w:rPr>
                <w:lang w:val="en-US"/>
              </w:rPr>
              <w:t>XIX</w:t>
            </w:r>
            <w:r w:rsidRPr="00F861BD">
              <w:t>в.</w:t>
            </w:r>
            <w:r>
              <w:t>, С.Е.Дудин</w:t>
            </w:r>
          </w:p>
          <w:p w:rsidR="00F861BD" w:rsidRDefault="00F861BD" w:rsidP="00694D31">
            <w:pPr>
              <w:pStyle w:val="Default"/>
              <w:rPr>
                <w:sz w:val="23"/>
                <w:szCs w:val="23"/>
              </w:rPr>
            </w:pPr>
          </w:p>
        </w:tc>
      </w:tr>
      <w:tr w:rsidR="00F861BD" w:rsidTr="00F861BD">
        <w:tc>
          <w:tcPr>
            <w:tcW w:w="993" w:type="dxa"/>
          </w:tcPr>
          <w:p w:rsidR="00F861BD" w:rsidRDefault="00F861BD" w:rsidP="005B19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9463" w:type="dxa"/>
          </w:tcPr>
          <w:p w:rsidR="00F861BD" w:rsidRDefault="00F861BD" w:rsidP="00F861BD">
            <w:pPr>
              <w:pStyle w:val="Default"/>
            </w:pPr>
            <w:r>
              <w:t>Михайло-Архангельский</w:t>
            </w:r>
            <w:r w:rsidRPr="00F861BD">
              <w:t xml:space="preserve"> собор, ХХ в. И. </w:t>
            </w:r>
            <w:proofErr w:type="spellStart"/>
            <w:r w:rsidRPr="00F861BD">
              <w:t>А.Чарушин</w:t>
            </w:r>
            <w:proofErr w:type="spellEnd"/>
          </w:p>
          <w:p w:rsidR="00F861BD" w:rsidRPr="00F861BD" w:rsidRDefault="00F861BD" w:rsidP="00F861BD">
            <w:pPr>
              <w:pStyle w:val="Default"/>
            </w:pPr>
          </w:p>
        </w:tc>
      </w:tr>
      <w:tr w:rsidR="00F861BD" w:rsidTr="00F861BD">
        <w:tc>
          <w:tcPr>
            <w:tcW w:w="993" w:type="dxa"/>
          </w:tcPr>
          <w:p w:rsidR="00F861BD" w:rsidRDefault="00F861BD" w:rsidP="005B19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9463" w:type="dxa"/>
          </w:tcPr>
          <w:p w:rsidR="00F861BD" w:rsidRDefault="00335644" w:rsidP="00694D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 </w:t>
            </w:r>
            <w:proofErr w:type="spellStart"/>
            <w:r>
              <w:rPr>
                <w:sz w:val="23"/>
                <w:szCs w:val="23"/>
              </w:rPr>
              <w:t>З.О.Лятушевича</w:t>
            </w:r>
            <w:proofErr w:type="spellEnd"/>
            <w:r>
              <w:rPr>
                <w:sz w:val="23"/>
                <w:szCs w:val="23"/>
              </w:rPr>
              <w:t>,</w:t>
            </w:r>
            <w:r w:rsidRPr="0033564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XIX</w:t>
            </w:r>
            <w:r>
              <w:rPr>
                <w:sz w:val="23"/>
                <w:szCs w:val="23"/>
              </w:rPr>
              <w:t>в.</w:t>
            </w:r>
          </w:p>
          <w:p w:rsidR="00335644" w:rsidRDefault="00335644" w:rsidP="00694D31">
            <w:pPr>
              <w:pStyle w:val="Default"/>
              <w:rPr>
                <w:sz w:val="23"/>
                <w:szCs w:val="23"/>
              </w:rPr>
            </w:pPr>
          </w:p>
        </w:tc>
      </w:tr>
      <w:tr w:rsidR="00F861BD" w:rsidTr="00F861BD">
        <w:tc>
          <w:tcPr>
            <w:tcW w:w="993" w:type="dxa"/>
          </w:tcPr>
          <w:p w:rsidR="00F861BD" w:rsidRDefault="00F861BD" w:rsidP="005B19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9463" w:type="dxa"/>
          </w:tcPr>
          <w:p w:rsidR="00F861BD" w:rsidRDefault="00335644" w:rsidP="00694D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Собор Святой Троицы,</w:t>
            </w:r>
            <w:r>
              <w:rPr>
                <w:sz w:val="23"/>
                <w:szCs w:val="23"/>
                <w:lang w:val="en-US"/>
              </w:rPr>
              <w:t xml:space="preserve"> XIX</w:t>
            </w:r>
            <w:r>
              <w:rPr>
                <w:sz w:val="23"/>
                <w:szCs w:val="23"/>
              </w:rPr>
              <w:t>в,</w:t>
            </w:r>
          </w:p>
          <w:p w:rsidR="00F861BD" w:rsidRDefault="00F861BD" w:rsidP="00694D3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B1910" w:rsidRPr="00C17D2D" w:rsidRDefault="005B1910" w:rsidP="005B1910">
      <w:pPr>
        <w:rPr>
          <w:rFonts w:ascii="Times New Roman" w:hAnsi="Times New Roman" w:cs="Times New Roman"/>
          <w:sz w:val="24"/>
          <w:szCs w:val="24"/>
        </w:rPr>
      </w:pPr>
    </w:p>
    <w:p w:rsidR="003E136D" w:rsidRPr="000D40FB" w:rsidRDefault="003E136D" w:rsidP="003E136D">
      <w:pPr>
        <w:rPr>
          <w:rFonts w:ascii="Times New Roman" w:hAnsi="Times New Roman" w:cs="Times New Roman"/>
          <w:b/>
          <w:sz w:val="24"/>
          <w:szCs w:val="24"/>
        </w:rPr>
      </w:pPr>
      <w:r w:rsidRPr="000D40FB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="00335644">
        <w:rPr>
          <w:rFonts w:ascii="Times New Roman" w:hAnsi="Times New Roman" w:cs="Times New Roman"/>
          <w:b/>
          <w:sz w:val="24"/>
          <w:szCs w:val="24"/>
        </w:rPr>
        <w:t>:</w:t>
      </w:r>
    </w:p>
    <w:p w:rsidR="003E136D" w:rsidRPr="003B2860" w:rsidRDefault="003E136D" w:rsidP="003E136D">
      <w:pPr>
        <w:rPr>
          <w:rFonts w:ascii="Times New Roman" w:hAnsi="Times New Roman" w:cs="Times New Roman"/>
          <w:sz w:val="24"/>
          <w:szCs w:val="24"/>
        </w:rPr>
      </w:pPr>
      <w:r w:rsidRPr="003B2860">
        <w:rPr>
          <w:rFonts w:ascii="Times New Roman" w:hAnsi="Times New Roman" w:cs="Times New Roman"/>
          <w:sz w:val="24"/>
          <w:szCs w:val="24"/>
        </w:rPr>
        <w:t xml:space="preserve">За каждый правильный ответ (полное название памятника, автор, </w:t>
      </w:r>
      <w:r w:rsidR="00335644">
        <w:rPr>
          <w:rFonts w:ascii="Times New Roman" w:hAnsi="Times New Roman" w:cs="Times New Roman"/>
          <w:sz w:val="24"/>
          <w:szCs w:val="24"/>
        </w:rPr>
        <w:t>век</w:t>
      </w:r>
      <w:r w:rsidRPr="003B2860">
        <w:rPr>
          <w:rFonts w:ascii="Times New Roman" w:hAnsi="Times New Roman" w:cs="Times New Roman"/>
          <w:sz w:val="24"/>
          <w:szCs w:val="24"/>
        </w:rPr>
        <w:t xml:space="preserve"> по 1 баллу. </w:t>
      </w:r>
      <w:r w:rsidRPr="00335644">
        <w:rPr>
          <w:rFonts w:ascii="Times New Roman" w:hAnsi="Times New Roman" w:cs="Times New Roman"/>
          <w:b/>
          <w:sz w:val="24"/>
          <w:szCs w:val="24"/>
        </w:rPr>
        <w:t>Ма</w:t>
      </w:r>
      <w:r w:rsidR="00335644" w:rsidRPr="00335644">
        <w:rPr>
          <w:rFonts w:ascii="Times New Roman" w:hAnsi="Times New Roman" w:cs="Times New Roman"/>
          <w:b/>
          <w:sz w:val="24"/>
          <w:szCs w:val="24"/>
        </w:rPr>
        <w:t>ксимальное оценка: 15 баллов</w:t>
      </w:r>
      <w:r w:rsidRPr="00335644">
        <w:rPr>
          <w:rFonts w:ascii="Times New Roman" w:hAnsi="Times New Roman" w:cs="Times New Roman"/>
          <w:b/>
          <w:sz w:val="24"/>
          <w:szCs w:val="24"/>
        </w:rPr>
        <w:t>.</w:t>
      </w:r>
    </w:p>
    <w:p w:rsidR="003E136D" w:rsidRPr="003B2860" w:rsidRDefault="003E136D" w:rsidP="003E136D">
      <w:pPr>
        <w:rPr>
          <w:rFonts w:ascii="Times New Roman" w:hAnsi="Times New Roman" w:cs="Times New Roman"/>
          <w:sz w:val="24"/>
          <w:szCs w:val="24"/>
        </w:rPr>
      </w:pPr>
    </w:p>
    <w:p w:rsidR="00F861BD" w:rsidRDefault="00F861BD" w:rsidP="003E136D">
      <w:pPr>
        <w:pStyle w:val="Default"/>
        <w:spacing w:line="360" w:lineRule="auto"/>
        <w:rPr>
          <w:b/>
        </w:rPr>
      </w:pPr>
    </w:p>
    <w:p w:rsidR="003E136D" w:rsidRPr="00EA66CC" w:rsidRDefault="003E136D" w:rsidP="00F861BD">
      <w:pPr>
        <w:pStyle w:val="Default"/>
        <w:spacing w:line="360" w:lineRule="auto"/>
        <w:jc w:val="right"/>
        <w:rPr>
          <w:b/>
        </w:rPr>
      </w:pPr>
      <w:r>
        <w:rPr>
          <w:b/>
        </w:rPr>
        <w:t>Максимальная оценка за 4</w:t>
      </w:r>
      <w:r w:rsidR="00335644">
        <w:rPr>
          <w:b/>
        </w:rPr>
        <w:t xml:space="preserve"> тип задания – 27</w:t>
      </w:r>
      <w:r>
        <w:rPr>
          <w:b/>
        </w:rPr>
        <w:t xml:space="preserve"> баллов.</w:t>
      </w:r>
    </w:p>
    <w:p w:rsidR="00F861BD" w:rsidRDefault="00F861BD" w:rsidP="00F861BD">
      <w:pPr>
        <w:pStyle w:val="a3"/>
        <w:ind w:left="-20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136D" w:rsidRPr="00E523F3" w:rsidRDefault="003E136D" w:rsidP="00F861BD">
      <w:pPr>
        <w:pStyle w:val="a3"/>
        <w:ind w:left="-20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35644">
        <w:rPr>
          <w:rFonts w:ascii="Times New Roman" w:hAnsi="Times New Roman" w:cs="Times New Roman"/>
          <w:b/>
          <w:sz w:val="24"/>
          <w:szCs w:val="24"/>
        </w:rPr>
        <w:t xml:space="preserve">ТОГОВАЯ МАКСИМАЛЬНАЯ ОЦЕНКА: </w:t>
      </w:r>
      <w:r w:rsidR="00732CDB">
        <w:rPr>
          <w:rFonts w:ascii="Times New Roman" w:hAnsi="Times New Roman" w:cs="Times New Roman"/>
          <w:b/>
          <w:sz w:val="24"/>
          <w:szCs w:val="24"/>
        </w:rPr>
        <w:t>112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3E136D" w:rsidRPr="00521608" w:rsidRDefault="003E136D" w:rsidP="003E136D">
      <w:pPr>
        <w:ind w:left="-56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136D" w:rsidRPr="00CB6685" w:rsidRDefault="003E136D" w:rsidP="003E136D">
      <w:pPr>
        <w:ind w:right="141"/>
        <w:rPr>
          <w:rFonts w:ascii="Times New Roman" w:hAnsi="Times New Roman"/>
          <w:sz w:val="24"/>
          <w:szCs w:val="24"/>
        </w:rPr>
      </w:pPr>
    </w:p>
    <w:p w:rsidR="003E136D" w:rsidRDefault="003E136D" w:rsidP="003E136D"/>
    <w:p w:rsidR="00A1441F" w:rsidRDefault="00A1441F"/>
    <w:sectPr w:rsidR="00A1441F" w:rsidSect="0059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8D5"/>
    <w:multiLevelType w:val="hybridMultilevel"/>
    <w:tmpl w:val="C9BC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30256"/>
    <w:multiLevelType w:val="multilevel"/>
    <w:tmpl w:val="94A866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E2AF3"/>
    <w:multiLevelType w:val="hybridMultilevel"/>
    <w:tmpl w:val="B798DDE0"/>
    <w:lvl w:ilvl="0" w:tplc="C4DC9E3A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46CC3"/>
    <w:multiLevelType w:val="hybridMultilevel"/>
    <w:tmpl w:val="35C88740"/>
    <w:lvl w:ilvl="0" w:tplc="2A4E37E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5E7596D"/>
    <w:multiLevelType w:val="hybridMultilevel"/>
    <w:tmpl w:val="06C4F50C"/>
    <w:lvl w:ilvl="0" w:tplc="3CDADC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8251A2A"/>
    <w:multiLevelType w:val="hybridMultilevel"/>
    <w:tmpl w:val="30AED746"/>
    <w:lvl w:ilvl="0" w:tplc="431A970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43D0E"/>
    <w:multiLevelType w:val="hybridMultilevel"/>
    <w:tmpl w:val="97F28500"/>
    <w:lvl w:ilvl="0" w:tplc="777AE04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8E52C8E"/>
    <w:multiLevelType w:val="hybridMultilevel"/>
    <w:tmpl w:val="E57C7598"/>
    <w:lvl w:ilvl="0" w:tplc="C8EC7C1A">
      <w:start w:val="1"/>
      <w:numFmt w:val="decimal"/>
      <w:lvlText w:val="%1."/>
      <w:lvlJc w:val="left"/>
      <w:pPr>
        <w:ind w:left="1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578D0271"/>
    <w:multiLevelType w:val="hybridMultilevel"/>
    <w:tmpl w:val="E73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45372"/>
    <w:multiLevelType w:val="hybridMultilevel"/>
    <w:tmpl w:val="32D0B90E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 w15:restartNumberingAfterBreak="0">
    <w:nsid w:val="5EB76D52"/>
    <w:multiLevelType w:val="hybridMultilevel"/>
    <w:tmpl w:val="03169EF8"/>
    <w:lvl w:ilvl="0" w:tplc="0E0C2F5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70164663"/>
    <w:multiLevelType w:val="hybridMultilevel"/>
    <w:tmpl w:val="AED473B4"/>
    <w:lvl w:ilvl="0" w:tplc="3D4AB6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F6623"/>
    <w:multiLevelType w:val="hybridMultilevel"/>
    <w:tmpl w:val="EA148DB0"/>
    <w:lvl w:ilvl="0" w:tplc="3EF6D04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E984E7E"/>
    <w:multiLevelType w:val="hybridMultilevel"/>
    <w:tmpl w:val="9306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36D"/>
    <w:rsid w:val="002C0BD3"/>
    <w:rsid w:val="00335644"/>
    <w:rsid w:val="003A0946"/>
    <w:rsid w:val="003E136D"/>
    <w:rsid w:val="003E4524"/>
    <w:rsid w:val="005B1910"/>
    <w:rsid w:val="00732CDB"/>
    <w:rsid w:val="00827173"/>
    <w:rsid w:val="00A059E0"/>
    <w:rsid w:val="00A1441F"/>
    <w:rsid w:val="00A847CE"/>
    <w:rsid w:val="00B35359"/>
    <w:rsid w:val="00B47DE7"/>
    <w:rsid w:val="00C80A2A"/>
    <w:rsid w:val="00F8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A112"/>
  <w15:docId w15:val="{98D5BA0F-7935-4B49-AC39-29D69D5E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136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36D"/>
    <w:pPr>
      <w:ind w:left="720"/>
      <w:contextualSpacing/>
    </w:pPr>
  </w:style>
  <w:style w:type="table" w:styleId="a4">
    <w:name w:val="Table Grid"/>
    <w:basedOn w:val="a1"/>
    <w:uiPriority w:val="59"/>
    <w:rsid w:val="003E136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3E13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1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E1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36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A0946"/>
    <w:rPr>
      <w:i/>
      <w:iCs/>
    </w:rPr>
  </w:style>
  <w:style w:type="character" w:customStyle="1" w:styleId="acopre">
    <w:name w:val="acopre"/>
    <w:basedOn w:val="a0"/>
    <w:rsid w:val="003A0946"/>
  </w:style>
  <w:style w:type="character" w:styleId="a9">
    <w:name w:val="Hyperlink"/>
    <w:basedOn w:val="a0"/>
    <w:uiPriority w:val="99"/>
    <w:semiHidden/>
    <w:unhideWhenUsed/>
    <w:rsid w:val="00A84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ru.wikipedia.org/wiki/%D0%9E%D1%80%D0%B4%D0%B5%D0%BD_%D0%A1%D0%B0%D0%BD%D1%82%D1%8C%D1%8F%D0%B3%D0%BE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iki/%D0%9C%D0%B0%D0%B4%D1%80%D0%B8%D0%B4%D1%81%D0%BA%D0%B8%D0%B9_%D0%90%D0%BB%D1%8C%D0%BA%D0%B0%D1%81%D0%B0%D1%80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nashuch.ru/diplomnaya-rabota-5-s-39-istochnikov-pril-osobennosti-sozdaniy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ru.wikipedia.org/wiki/%D0%98%D1%81%D0%BF%D0%B0%D0%BD%D1%81%D0%BA%D0%B8%D0%B9_%D1%8F%D0%B7%D1%8B%D0%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6</cp:revision>
  <dcterms:created xsi:type="dcterms:W3CDTF">2020-11-03T17:47:00Z</dcterms:created>
  <dcterms:modified xsi:type="dcterms:W3CDTF">2020-11-05T07:49:00Z</dcterms:modified>
</cp:coreProperties>
</file>