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3A" w:rsidRDefault="0036503A">
      <w:pPr>
        <w:pStyle w:val="a3"/>
        <w:spacing w:before="10"/>
        <w:rPr>
          <w:sz w:val="20"/>
        </w:rPr>
      </w:pPr>
    </w:p>
    <w:p w:rsidR="0036503A" w:rsidRPr="006F1524" w:rsidRDefault="00E01B8F" w:rsidP="006F1524">
      <w:pPr>
        <w:pStyle w:val="Heading1"/>
        <w:ind w:left="-851" w:right="62"/>
        <w:rPr>
          <w:color w:val="FF0000"/>
          <w:sz w:val="32"/>
          <w:szCs w:val="32"/>
        </w:rPr>
      </w:pPr>
      <w:r w:rsidRPr="006F1524">
        <w:rPr>
          <w:color w:val="FF0000"/>
          <w:sz w:val="32"/>
          <w:szCs w:val="32"/>
        </w:rPr>
        <w:t>«Использование элементов ТРИЗ - технологии в развитии математических способностей детей дошкольного возраста»</w:t>
      </w:r>
    </w:p>
    <w:p w:rsidR="0036503A" w:rsidRDefault="0036503A">
      <w:pPr>
        <w:pStyle w:val="a3"/>
        <w:rPr>
          <w:b/>
          <w:sz w:val="26"/>
        </w:rPr>
      </w:pPr>
    </w:p>
    <w:p w:rsidR="0036503A" w:rsidRPr="006F1524" w:rsidRDefault="00E01B8F">
      <w:pPr>
        <w:pStyle w:val="a3"/>
        <w:spacing w:before="64"/>
        <w:ind w:left="-709" w:right="125" w:firstLine="708"/>
        <w:jc w:val="both"/>
        <w:rPr>
          <w:sz w:val="28"/>
          <w:szCs w:val="28"/>
        </w:rPr>
      </w:pPr>
      <w:r w:rsidRPr="006F1524">
        <w:rPr>
          <w:sz w:val="28"/>
          <w:szCs w:val="28"/>
        </w:rPr>
        <w:t>Огромную роль в умственном воспитании и в развитии интеллекта дошкольника играет формирование элементарных математических представлений. Проблема обучения детей математике в современной жизни приобретает большое значение. Это объясняется, прежде всего, бур</w:t>
      </w:r>
      <w:r w:rsidRPr="006F1524">
        <w:rPr>
          <w:sz w:val="28"/>
          <w:szCs w:val="28"/>
        </w:rPr>
        <w:t>ным развитием научно</w:t>
      </w:r>
      <w:r>
        <w:rPr>
          <w:sz w:val="28"/>
          <w:szCs w:val="28"/>
        </w:rPr>
        <w:t xml:space="preserve"> </w:t>
      </w:r>
      <w:r w:rsidRPr="006F15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F1524">
        <w:rPr>
          <w:sz w:val="28"/>
          <w:szCs w:val="28"/>
        </w:rPr>
        <w:t>технических и информационно — коммуникационных технологий и проникновением их в различные области знаний.</w:t>
      </w:r>
    </w:p>
    <w:p w:rsidR="0036503A" w:rsidRPr="006F1524" w:rsidRDefault="00E01B8F">
      <w:pPr>
        <w:pStyle w:val="a3"/>
        <w:ind w:left="-709" w:right="101" w:firstLine="708"/>
        <w:jc w:val="both"/>
        <w:rPr>
          <w:sz w:val="28"/>
          <w:szCs w:val="28"/>
        </w:rPr>
      </w:pPr>
      <w:r w:rsidRPr="006F1524">
        <w:rPr>
          <w:sz w:val="28"/>
          <w:szCs w:val="28"/>
        </w:rPr>
        <w:t xml:space="preserve">В </w:t>
      </w:r>
      <w:r w:rsidRPr="006F1524">
        <w:rPr>
          <w:spacing w:val="-3"/>
          <w:sz w:val="28"/>
          <w:szCs w:val="28"/>
        </w:rPr>
        <w:t xml:space="preserve">математике </w:t>
      </w:r>
      <w:r w:rsidRPr="006F1524">
        <w:rPr>
          <w:sz w:val="28"/>
          <w:szCs w:val="28"/>
        </w:rPr>
        <w:t>заложены огромные возможности для развития мышления детей. Формирование начальных математических знаний и умений у д</w:t>
      </w:r>
      <w:r w:rsidRPr="006F1524">
        <w:rPr>
          <w:sz w:val="28"/>
          <w:szCs w:val="28"/>
        </w:rPr>
        <w:t xml:space="preserve">етей </w:t>
      </w:r>
      <w:r w:rsidRPr="006F1524">
        <w:rPr>
          <w:spacing w:val="-3"/>
          <w:sz w:val="28"/>
          <w:szCs w:val="28"/>
        </w:rPr>
        <w:t xml:space="preserve">дошкольного </w:t>
      </w:r>
      <w:r w:rsidRPr="006F1524">
        <w:rPr>
          <w:sz w:val="28"/>
          <w:szCs w:val="28"/>
        </w:rPr>
        <w:t xml:space="preserve">возраста должно осуществляться так, чтобы обучение давало не </w:t>
      </w:r>
      <w:r w:rsidRPr="006F1524">
        <w:rPr>
          <w:spacing w:val="-3"/>
          <w:sz w:val="28"/>
          <w:szCs w:val="28"/>
        </w:rPr>
        <w:t xml:space="preserve">только </w:t>
      </w:r>
      <w:r w:rsidRPr="006F1524">
        <w:rPr>
          <w:sz w:val="28"/>
          <w:szCs w:val="28"/>
        </w:rPr>
        <w:t xml:space="preserve">непосредственный практический </w:t>
      </w:r>
      <w:r w:rsidRPr="006F1524">
        <w:rPr>
          <w:spacing w:val="-5"/>
          <w:sz w:val="28"/>
          <w:szCs w:val="28"/>
        </w:rPr>
        <w:t xml:space="preserve">результат, </w:t>
      </w:r>
      <w:r w:rsidRPr="006F1524">
        <w:rPr>
          <w:sz w:val="28"/>
          <w:szCs w:val="28"/>
        </w:rPr>
        <w:t xml:space="preserve">но и широкий развивающий </w:t>
      </w:r>
      <w:r w:rsidRPr="006F1524">
        <w:rPr>
          <w:spacing w:val="-4"/>
          <w:sz w:val="28"/>
          <w:szCs w:val="28"/>
        </w:rPr>
        <w:t>эффект.</w:t>
      </w:r>
    </w:p>
    <w:p w:rsidR="0036503A" w:rsidRPr="006F1524" w:rsidRDefault="00E01B8F">
      <w:pPr>
        <w:pStyle w:val="a3"/>
        <w:ind w:left="-709" w:right="114" w:firstLine="708"/>
        <w:jc w:val="both"/>
        <w:rPr>
          <w:sz w:val="28"/>
          <w:szCs w:val="28"/>
        </w:rPr>
      </w:pPr>
      <w:r w:rsidRPr="006F1524">
        <w:rPr>
          <w:sz w:val="28"/>
          <w:szCs w:val="28"/>
        </w:rPr>
        <w:t>Возможно путем внедрения новых, более эффективных технологий, методов и разнообразных форм для развития математических способностей детей дошкольного возраста. Одним из перспективных технологий, способствующих решению данной проблемы, является технология Т</w:t>
      </w:r>
      <w:r w:rsidRPr="006F1524">
        <w:rPr>
          <w:sz w:val="28"/>
          <w:szCs w:val="28"/>
        </w:rPr>
        <w:t>РИЗ (теория решения изобретательских задач).</w:t>
      </w:r>
    </w:p>
    <w:p w:rsidR="0036503A" w:rsidRPr="006F1524" w:rsidRDefault="00E01B8F">
      <w:pPr>
        <w:pStyle w:val="a3"/>
        <w:ind w:left="-709" w:right="107" w:firstLine="708"/>
        <w:jc w:val="both"/>
        <w:rPr>
          <w:sz w:val="28"/>
          <w:szCs w:val="28"/>
        </w:rPr>
      </w:pPr>
      <w:r w:rsidRPr="006F1524">
        <w:rPr>
          <w:spacing w:val="-3"/>
          <w:sz w:val="28"/>
          <w:szCs w:val="28"/>
        </w:rPr>
        <w:t xml:space="preserve">Дошкольник </w:t>
      </w:r>
      <w:r w:rsidRPr="006F1524">
        <w:rPr>
          <w:sz w:val="28"/>
          <w:szCs w:val="28"/>
        </w:rPr>
        <w:t xml:space="preserve">в силу своей возрастной специфики - искатель. </w:t>
      </w:r>
      <w:r w:rsidRPr="006F1524">
        <w:rPr>
          <w:spacing w:val="-3"/>
          <w:sz w:val="28"/>
          <w:szCs w:val="28"/>
        </w:rPr>
        <w:t xml:space="preserve">Его </w:t>
      </w:r>
      <w:r w:rsidRPr="006F1524">
        <w:rPr>
          <w:sz w:val="28"/>
          <w:szCs w:val="28"/>
        </w:rPr>
        <w:t xml:space="preserve">внимание </w:t>
      </w:r>
      <w:r w:rsidRPr="006F1524">
        <w:rPr>
          <w:spacing w:val="-3"/>
          <w:sz w:val="28"/>
          <w:szCs w:val="28"/>
        </w:rPr>
        <w:t xml:space="preserve">всегда </w:t>
      </w:r>
      <w:r w:rsidRPr="006F1524">
        <w:rPr>
          <w:sz w:val="28"/>
          <w:szCs w:val="28"/>
        </w:rPr>
        <w:t>направлено на то, что ему интересно. А интерес сопровождается положитель</w:t>
      </w:r>
      <w:r w:rsidR="006F1524">
        <w:rPr>
          <w:sz w:val="28"/>
          <w:szCs w:val="28"/>
        </w:rPr>
        <w:t>ными эмоциями. Используем</w:t>
      </w:r>
      <w:r w:rsidRPr="006F1524">
        <w:rPr>
          <w:sz w:val="28"/>
          <w:szCs w:val="28"/>
        </w:rPr>
        <w:t xml:space="preserve"> работе с детьми элементы ТРИЗ</w:t>
      </w:r>
      <w:r w:rsidR="006F1524">
        <w:rPr>
          <w:sz w:val="28"/>
          <w:szCs w:val="28"/>
        </w:rPr>
        <w:t>, нужно  стараться</w:t>
      </w:r>
      <w:r w:rsidRPr="006F1524">
        <w:rPr>
          <w:sz w:val="28"/>
          <w:szCs w:val="28"/>
        </w:rPr>
        <w:t xml:space="preserve"> реализовывать главное кредо </w:t>
      </w:r>
      <w:proofErr w:type="spellStart"/>
      <w:r w:rsidRPr="006F1524">
        <w:rPr>
          <w:sz w:val="28"/>
          <w:szCs w:val="28"/>
        </w:rPr>
        <w:t>тризовцев</w:t>
      </w:r>
      <w:proofErr w:type="spellEnd"/>
      <w:r w:rsidRPr="006F1524">
        <w:rPr>
          <w:sz w:val="28"/>
          <w:szCs w:val="28"/>
        </w:rPr>
        <w:t xml:space="preserve">: «Каждый ребенок изначально талантлив и даже гениален, но </w:t>
      </w:r>
      <w:r w:rsidRPr="006F1524">
        <w:rPr>
          <w:spacing w:val="-3"/>
          <w:sz w:val="28"/>
          <w:szCs w:val="28"/>
        </w:rPr>
        <w:t xml:space="preserve">его </w:t>
      </w:r>
      <w:r w:rsidRPr="006F1524">
        <w:rPr>
          <w:sz w:val="28"/>
          <w:szCs w:val="28"/>
        </w:rPr>
        <w:t xml:space="preserve">надо </w:t>
      </w:r>
      <w:r w:rsidRPr="006F1524">
        <w:rPr>
          <w:spacing w:val="-3"/>
          <w:sz w:val="28"/>
          <w:szCs w:val="28"/>
        </w:rPr>
        <w:t xml:space="preserve">научить </w:t>
      </w:r>
      <w:r w:rsidRPr="006F1524">
        <w:rPr>
          <w:sz w:val="28"/>
          <w:szCs w:val="28"/>
        </w:rPr>
        <w:t xml:space="preserve">ориентироваться в современном мире, чтобы при минимуме </w:t>
      </w:r>
      <w:r w:rsidRPr="006F1524">
        <w:rPr>
          <w:spacing w:val="-3"/>
          <w:sz w:val="28"/>
          <w:szCs w:val="28"/>
        </w:rPr>
        <w:t xml:space="preserve">затрат </w:t>
      </w:r>
      <w:r w:rsidRPr="006F1524">
        <w:rPr>
          <w:sz w:val="28"/>
          <w:szCs w:val="28"/>
        </w:rPr>
        <w:t xml:space="preserve">достичь максимального эффекта» </w:t>
      </w:r>
      <w:r w:rsidRPr="006F1524">
        <w:rPr>
          <w:spacing w:val="-6"/>
          <w:sz w:val="28"/>
          <w:szCs w:val="28"/>
        </w:rPr>
        <w:t xml:space="preserve">(Г.С. </w:t>
      </w:r>
      <w:proofErr w:type="spellStart"/>
      <w:r w:rsidRPr="006F1524">
        <w:rPr>
          <w:sz w:val="28"/>
          <w:szCs w:val="28"/>
        </w:rPr>
        <w:t>Альтшуллер</w:t>
      </w:r>
      <w:proofErr w:type="spellEnd"/>
      <w:r w:rsidRPr="006F1524">
        <w:rPr>
          <w:sz w:val="28"/>
          <w:szCs w:val="28"/>
        </w:rPr>
        <w:t>). Основной задачей Т</w:t>
      </w:r>
      <w:r w:rsidRPr="006F1524">
        <w:rPr>
          <w:sz w:val="28"/>
          <w:szCs w:val="28"/>
        </w:rPr>
        <w:t xml:space="preserve">РИЗ является не </w:t>
      </w:r>
      <w:r w:rsidRPr="006F1524">
        <w:rPr>
          <w:spacing w:val="5"/>
          <w:sz w:val="28"/>
          <w:szCs w:val="28"/>
        </w:rPr>
        <w:t xml:space="preserve">сообщение </w:t>
      </w:r>
      <w:r w:rsidRPr="006F1524">
        <w:rPr>
          <w:spacing w:val="3"/>
          <w:sz w:val="28"/>
          <w:szCs w:val="28"/>
        </w:rPr>
        <w:t xml:space="preserve">готовых </w:t>
      </w:r>
      <w:r w:rsidRPr="006F1524">
        <w:rPr>
          <w:spacing w:val="5"/>
          <w:sz w:val="28"/>
          <w:szCs w:val="28"/>
        </w:rPr>
        <w:t xml:space="preserve">знаний, </w:t>
      </w:r>
      <w:r w:rsidRPr="006F1524">
        <w:rPr>
          <w:sz w:val="28"/>
          <w:szCs w:val="28"/>
        </w:rPr>
        <w:t xml:space="preserve">а </w:t>
      </w:r>
      <w:r w:rsidRPr="006F1524">
        <w:rPr>
          <w:spacing w:val="4"/>
          <w:sz w:val="28"/>
          <w:szCs w:val="28"/>
        </w:rPr>
        <w:t xml:space="preserve">обучение </w:t>
      </w:r>
      <w:r w:rsidRPr="006F1524">
        <w:rPr>
          <w:spacing w:val="6"/>
          <w:sz w:val="28"/>
          <w:szCs w:val="28"/>
        </w:rPr>
        <w:t>способам</w:t>
      </w:r>
      <w:r w:rsidRPr="006F1524">
        <w:rPr>
          <w:spacing w:val="72"/>
          <w:sz w:val="28"/>
          <w:szCs w:val="28"/>
        </w:rPr>
        <w:t xml:space="preserve"> </w:t>
      </w:r>
      <w:r w:rsidRPr="006F1524">
        <w:rPr>
          <w:spacing w:val="5"/>
          <w:sz w:val="28"/>
          <w:szCs w:val="28"/>
        </w:rPr>
        <w:t xml:space="preserve">самостоятельного </w:t>
      </w:r>
      <w:r w:rsidRPr="006F1524">
        <w:rPr>
          <w:spacing w:val="4"/>
          <w:sz w:val="28"/>
          <w:szCs w:val="28"/>
        </w:rPr>
        <w:t xml:space="preserve">добывания </w:t>
      </w:r>
      <w:r w:rsidRPr="006F1524">
        <w:rPr>
          <w:sz w:val="28"/>
          <w:szCs w:val="28"/>
        </w:rPr>
        <w:t>информации.</w:t>
      </w:r>
    </w:p>
    <w:p w:rsidR="0036503A" w:rsidRPr="006F1524" w:rsidRDefault="00E01B8F">
      <w:pPr>
        <w:pStyle w:val="a3"/>
        <w:ind w:left="-709" w:right="129" w:firstLine="708"/>
        <w:jc w:val="both"/>
        <w:rPr>
          <w:sz w:val="28"/>
          <w:szCs w:val="28"/>
        </w:rPr>
      </w:pPr>
      <w:r w:rsidRPr="006F1524">
        <w:rPr>
          <w:sz w:val="28"/>
          <w:szCs w:val="28"/>
        </w:rPr>
        <w:t>Целью</w:t>
      </w:r>
      <w:r w:rsidRPr="006F1524">
        <w:rPr>
          <w:spacing w:val="-7"/>
          <w:sz w:val="28"/>
          <w:szCs w:val="28"/>
        </w:rPr>
        <w:t xml:space="preserve"> </w:t>
      </w:r>
      <w:r w:rsidRPr="006F1524">
        <w:rPr>
          <w:sz w:val="28"/>
          <w:szCs w:val="28"/>
        </w:rPr>
        <w:t>использования</w:t>
      </w:r>
      <w:r w:rsidRPr="006F1524">
        <w:rPr>
          <w:spacing w:val="-7"/>
          <w:sz w:val="28"/>
          <w:szCs w:val="28"/>
        </w:rPr>
        <w:t xml:space="preserve"> </w:t>
      </w:r>
      <w:r w:rsidRPr="006F1524">
        <w:rPr>
          <w:sz w:val="28"/>
          <w:szCs w:val="28"/>
        </w:rPr>
        <w:t>ТРИЗ</w:t>
      </w:r>
      <w:r w:rsidRPr="006F1524">
        <w:rPr>
          <w:spacing w:val="-7"/>
          <w:sz w:val="28"/>
          <w:szCs w:val="28"/>
        </w:rPr>
        <w:t xml:space="preserve"> </w:t>
      </w:r>
      <w:r w:rsidRPr="006F1524">
        <w:rPr>
          <w:sz w:val="28"/>
          <w:szCs w:val="28"/>
        </w:rPr>
        <w:t>–</w:t>
      </w:r>
      <w:r w:rsidRPr="006F1524">
        <w:rPr>
          <w:spacing w:val="-7"/>
          <w:sz w:val="28"/>
          <w:szCs w:val="28"/>
        </w:rPr>
        <w:t xml:space="preserve"> </w:t>
      </w:r>
      <w:r w:rsidRPr="006F1524">
        <w:rPr>
          <w:sz w:val="28"/>
          <w:szCs w:val="28"/>
        </w:rPr>
        <w:t>технологии</w:t>
      </w:r>
      <w:r w:rsidRPr="006F1524">
        <w:rPr>
          <w:spacing w:val="-7"/>
          <w:sz w:val="28"/>
          <w:szCs w:val="28"/>
        </w:rPr>
        <w:t xml:space="preserve"> </w:t>
      </w:r>
      <w:r w:rsidRPr="006F1524">
        <w:rPr>
          <w:sz w:val="28"/>
          <w:szCs w:val="28"/>
        </w:rPr>
        <w:t>в</w:t>
      </w:r>
      <w:r w:rsidRPr="006F1524">
        <w:rPr>
          <w:spacing w:val="-6"/>
          <w:sz w:val="28"/>
          <w:szCs w:val="28"/>
        </w:rPr>
        <w:t xml:space="preserve"> </w:t>
      </w:r>
      <w:r w:rsidRPr="006F1524">
        <w:rPr>
          <w:sz w:val="28"/>
          <w:szCs w:val="28"/>
        </w:rPr>
        <w:t>развитии</w:t>
      </w:r>
      <w:r w:rsidRPr="006F1524">
        <w:rPr>
          <w:spacing w:val="-7"/>
          <w:sz w:val="28"/>
          <w:szCs w:val="28"/>
        </w:rPr>
        <w:t xml:space="preserve"> </w:t>
      </w:r>
      <w:r w:rsidRPr="006F1524">
        <w:rPr>
          <w:sz w:val="28"/>
          <w:szCs w:val="28"/>
        </w:rPr>
        <w:t>математических</w:t>
      </w:r>
      <w:r w:rsidRPr="006F1524">
        <w:rPr>
          <w:spacing w:val="-7"/>
          <w:sz w:val="28"/>
          <w:szCs w:val="28"/>
        </w:rPr>
        <w:t xml:space="preserve"> </w:t>
      </w:r>
      <w:r w:rsidRPr="006F1524">
        <w:rPr>
          <w:sz w:val="28"/>
          <w:szCs w:val="28"/>
        </w:rPr>
        <w:t xml:space="preserve">способностей детей </w:t>
      </w:r>
      <w:r w:rsidRPr="006F1524">
        <w:rPr>
          <w:spacing w:val="-3"/>
          <w:sz w:val="28"/>
          <w:szCs w:val="28"/>
        </w:rPr>
        <w:t xml:space="preserve">дошкольного </w:t>
      </w:r>
      <w:r w:rsidRPr="006F1524">
        <w:rPr>
          <w:sz w:val="28"/>
          <w:szCs w:val="28"/>
        </w:rPr>
        <w:t xml:space="preserve">возраста является развитие с одной стороны таких качеств мышления, как гибкость, подвижность, системность, диалектичность, а с </w:t>
      </w:r>
      <w:r w:rsidRPr="006F1524">
        <w:rPr>
          <w:spacing w:val="-3"/>
          <w:sz w:val="28"/>
          <w:szCs w:val="28"/>
        </w:rPr>
        <w:t xml:space="preserve">другой </w:t>
      </w:r>
      <w:r w:rsidRPr="006F1524">
        <w:rPr>
          <w:sz w:val="28"/>
          <w:szCs w:val="28"/>
        </w:rPr>
        <w:t>стороны поисковой активности, стремления к</w:t>
      </w:r>
      <w:r w:rsidRPr="006F1524">
        <w:rPr>
          <w:spacing w:val="-3"/>
          <w:sz w:val="28"/>
          <w:szCs w:val="28"/>
        </w:rPr>
        <w:t xml:space="preserve"> </w:t>
      </w:r>
      <w:r w:rsidRPr="006F1524">
        <w:rPr>
          <w:sz w:val="28"/>
          <w:szCs w:val="28"/>
        </w:rPr>
        <w:t>новизне.</w:t>
      </w:r>
    </w:p>
    <w:p w:rsidR="0036503A" w:rsidRPr="006F1524" w:rsidRDefault="00E01B8F">
      <w:pPr>
        <w:pStyle w:val="a3"/>
        <w:ind w:left="-709" w:right="99" w:firstLine="708"/>
        <w:jc w:val="both"/>
        <w:rPr>
          <w:sz w:val="28"/>
          <w:szCs w:val="28"/>
        </w:rPr>
      </w:pPr>
      <w:r w:rsidRPr="006F1524">
        <w:rPr>
          <w:sz w:val="28"/>
          <w:szCs w:val="28"/>
        </w:rPr>
        <w:t xml:space="preserve">Делать это нужно по степенно, соблюдая правило трех П. </w:t>
      </w:r>
      <w:r w:rsidRPr="006F1524">
        <w:rPr>
          <w:b/>
          <w:sz w:val="28"/>
          <w:szCs w:val="28"/>
        </w:rPr>
        <w:t>Просто, Последо</w:t>
      </w:r>
      <w:r w:rsidRPr="006F1524">
        <w:rPr>
          <w:b/>
          <w:sz w:val="28"/>
          <w:szCs w:val="28"/>
        </w:rPr>
        <w:t>вательно, Постоянно</w:t>
      </w:r>
      <w:r w:rsidRPr="006F1524">
        <w:rPr>
          <w:sz w:val="28"/>
          <w:szCs w:val="28"/>
        </w:rPr>
        <w:t>. Поставленная задача должна быть понятна ребенку, а работа по обучению способам самостоятельного добывания информации выстроена последовательно по алгоритму, проводиться постоянно, т.е. в системе.</w:t>
      </w:r>
    </w:p>
    <w:p w:rsidR="0036503A" w:rsidRPr="006F1524" w:rsidRDefault="006F1524">
      <w:pPr>
        <w:pStyle w:val="a3"/>
        <w:ind w:left="-709" w:right="129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01B8F" w:rsidRPr="006F1524">
        <w:rPr>
          <w:sz w:val="28"/>
          <w:szCs w:val="28"/>
        </w:rPr>
        <w:t xml:space="preserve">аботу по развитию математических </w:t>
      </w:r>
      <w:r w:rsidR="00E01B8F" w:rsidRPr="006F1524">
        <w:rPr>
          <w:sz w:val="28"/>
          <w:szCs w:val="28"/>
        </w:rPr>
        <w:t>способностей детей дошкольного возраста я выстраиваю через основной вид деятельности дошкольника – игру. В игре дети более открыты, легче идут на контакт, активнее проявляют инициативу.</w:t>
      </w:r>
    </w:p>
    <w:p w:rsidR="0036503A" w:rsidRPr="006F1524" w:rsidRDefault="00E01B8F">
      <w:pPr>
        <w:pStyle w:val="a3"/>
        <w:ind w:left="-709"/>
        <w:jc w:val="both"/>
        <w:rPr>
          <w:sz w:val="28"/>
          <w:szCs w:val="28"/>
        </w:rPr>
      </w:pPr>
      <w:r w:rsidRPr="006F1524">
        <w:rPr>
          <w:sz w:val="28"/>
          <w:szCs w:val="28"/>
        </w:rPr>
        <w:t>ТРИЗ хорошо интегрируется во все области математического развития.</w:t>
      </w:r>
    </w:p>
    <w:p w:rsidR="0036503A" w:rsidRPr="006F1524" w:rsidRDefault="006F1524">
      <w:pPr>
        <w:ind w:left="-709"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1B8F" w:rsidRPr="006F1524">
        <w:rPr>
          <w:sz w:val="28"/>
          <w:szCs w:val="28"/>
        </w:rPr>
        <w:t>тветить на вопрос: «Что общего между этими предметами?»  (</w:t>
      </w:r>
      <w:r w:rsidR="00E01B8F" w:rsidRPr="006F1524">
        <w:rPr>
          <w:i/>
          <w:sz w:val="28"/>
          <w:szCs w:val="28"/>
        </w:rPr>
        <w:t xml:space="preserve">часы, настольная лампа, телевизор, </w:t>
      </w:r>
      <w:r w:rsidR="00E01B8F" w:rsidRPr="006F1524">
        <w:rPr>
          <w:i/>
          <w:spacing w:val="-3"/>
          <w:sz w:val="28"/>
          <w:szCs w:val="28"/>
        </w:rPr>
        <w:t xml:space="preserve">сумка). </w:t>
      </w:r>
      <w:r w:rsidR="00E01B8F" w:rsidRPr="006F1524">
        <w:rPr>
          <w:sz w:val="28"/>
          <w:szCs w:val="28"/>
        </w:rPr>
        <w:t>Правильный ответ: «Все эти предметы</w:t>
      </w:r>
      <w:r w:rsidR="00E01B8F" w:rsidRPr="006F1524">
        <w:rPr>
          <w:spacing w:val="-35"/>
          <w:sz w:val="28"/>
          <w:szCs w:val="28"/>
        </w:rPr>
        <w:t xml:space="preserve"> </w:t>
      </w:r>
      <w:r w:rsidR="00E01B8F" w:rsidRPr="006F1524">
        <w:rPr>
          <w:sz w:val="28"/>
          <w:szCs w:val="28"/>
        </w:rPr>
        <w:t>имеют форму».</w:t>
      </w:r>
    </w:p>
    <w:p w:rsidR="0036503A" w:rsidRPr="006F1524" w:rsidRDefault="006F1524">
      <w:pPr>
        <w:pStyle w:val="a3"/>
        <w:ind w:left="-709" w:right="117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</w:t>
      </w:r>
      <w:r w:rsidR="00E01B8F" w:rsidRPr="006F1524">
        <w:rPr>
          <w:sz w:val="28"/>
          <w:szCs w:val="28"/>
        </w:rPr>
        <w:t xml:space="preserve"> работы по развитию математических способностей детей с испо</w:t>
      </w:r>
      <w:r w:rsidR="00E01B8F" w:rsidRPr="006F1524">
        <w:rPr>
          <w:sz w:val="28"/>
          <w:szCs w:val="28"/>
        </w:rPr>
        <w:t xml:space="preserve">льзованием технологии ТРИЗ по ознакомлению с </w:t>
      </w:r>
      <w:r>
        <w:rPr>
          <w:sz w:val="28"/>
          <w:szCs w:val="28"/>
        </w:rPr>
        <w:t>понятием</w:t>
      </w:r>
      <w:r w:rsidR="00E01B8F" w:rsidRPr="006F1524">
        <w:rPr>
          <w:sz w:val="28"/>
          <w:szCs w:val="28"/>
        </w:rPr>
        <w:t xml:space="preserve"> - «Форма».</w:t>
      </w:r>
    </w:p>
    <w:p w:rsidR="0036503A" w:rsidRPr="006F1524" w:rsidRDefault="006F1524">
      <w:pPr>
        <w:pStyle w:val="a3"/>
        <w:spacing w:before="1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</w:t>
      </w:r>
      <w:r w:rsidR="00E01B8F" w:rsidRPr="006F1524">
        <w:rPr>
          <w:sz w:val="28"/>
          <w:szCs w:val="28"/>
        </w:rPr>
        <w:t xml:space="preserve">абота с детьми строится </w:t>
      </w:r>
      <w:r w:rsidR="00E01B8F" w:rsidRPr="006F1524">
        <w:rPr>
          <w:b/>
          <w:sz w:val="28"/>
          <w:szCs w:val="28"/>
        </w:rPr>
        <w:t xml:space="preserve">поэтапно </w:t>
      </w:r>
      <w:r w:rsidR="00E01B8F" w:rsidRPr="006F1524">
        <w:rPr>
          <w:sz w:val="28"/>
          <w:szCs w:val="28"/>
        </w:rPr>
        <w:t>по алгоритму:</w:t>
      </w:r>
    </w:p>
    <w:p w:rsidR="0036503A" w:rsidRPr="006F1524" w:rsidRDefault="00E01B8F">
      <w:pPr>
        <w:pStyle w:val="a3"/>
        <w:ind w:left="-709" w:right="119" w:firstLine="708"/>
        <w:jc w:val="both"/>
        <w:rPr>
          <w:sz w:val="28"/>
          <w:szCs w:val="28"/>
        </w:rPr>
      </w:pPr>
      <w:r w:rsidRPr="006F1524">
        <w:rPr>
          <w:b/>
          <w:sz w:val="28"/>
          <w:szCs w:val="28"/>
        </w:rPr>
        <w:t xml:space="preserve">Первый этап </w:t>
      </w:r>
      <w:r w:rsidRPr="006F1524">
        <w:rPr>
          <w:sz w:val="28"/>
          <w:szCs w:val="28"/>
        </w:rPr>
        <w:t xml:space="preserve">– </w:t>
      </w:r>
      <w:r w:rsidRPr="006F1524">
        <w:rPr>
          <w:spacing w:val="-3"/>
          <w:sz w:val="28"/>
          <w:szCs w:val="28"/>
        </w:rPr>
        <w:t xml:space="preserve">дать </w:t>
      </w:r>
      <w:r w:rsidRPr="006F1524">
        <w:rPr>
          <w:sz w:val="28"/>
          <w:szCs w:val="28"/>
        </w:rPr>
        <w:t xml:space="preserve">преставление о форме. На данном этапе целесообразно использовать игры ТРИЗ, </w:t>
      </w:r>
      <w:r w:rsidRPr="006F1524">
        <w:rPr>
          <w:spacing w:val="-3"/>
          <w:sz w:val="28"/>
          <w:szCs w:val="28"/>
        </w:rPr>
        <w:t xml:space="preserve">которые </w:t>
      </w:r>
      <w:r w:rsidRPr="006F1524">
        <w:rPr>
          <w:sz w:val="28"/>
          <w:szCs w:val="28"/>
        </w:rPr>
        <w:t xml:space="preserve">позволяют детям </w:t>
      </w:r>
      <w:r w:rsidRPr="006F1524">
        <w:rPr>
          <w:spacing w:val="-2"/>
          <w:sz w:val="28"/>
          <w:szCs w:val="28"/>
        </w:rPr>
        <w:t>научи</w:t>
      </w:r>
      <w:r w:rsidRPr="006F1524">
        <w:rPr>
          <w:spacing w:val="-2"/>
          <w:sz w:val="28"/>
          <w:szCs w:val="28"/>
        </w:rPr>
        <w:t xml:space="preserve">ться </w:t>
      </w:r>
      <w:r w:rsidRPr="006F1524">
        <w:rPr>
          <w:sz w:val="28"/>
          <w:szCs w:val="28"/>
        </w:rPr>
        <w:t xml:space="preserve">выделять </w:t>
      </w:r>
      <w:r w:rsidRPr="006F1524">
        <w:rPr>
          <w:spacing w:val="-3"/>
          <w:sz w:val="28"/>
          <w:szCs w:val="28"/>
        </w:rPr>
        <w:t xml:space="preserve">главный </w:t>
      </w:r>
      <w:r w:rsidRPr="006F1524">
        <w:rPr>
          <w:sz w:val="28"/>
          <w:szCs w:val="28"/>
        </w:rPr>
        <w:t>признак предмета, классифицировать геометрические фигуры по общим показателям. Например, игра «</w:t>
      </w:r>
      <w:proofErr w:type="spellStart"/>
      <w:r w:rsidRPr="006F1524">
        <w:rPr>
          <w:sz w:val="28"/>
          <w:szCs w:val="28"/>
        </w:rPr>
        <w:t>Да-нет-ка</w:t>
      </w:r>
      <w:proofErr w:type="spellEnd"/>
      <w:r w:rsidRPr="006F1524">
        <w:rPr>
          <w:sz w:val="28"/>
          <w:szCs w:val="28"/>
        </w:rPr>
        <w:t xml:space="preserve">». </w:t>
      </w:r>
      <w:r w:rsidRPr="006F1524">
        <w:rPr>
          <w:spacing w:val="-3"/>
          <w:sz w:val="28"/>
          <w:szCs w:val="28"/>
        </w:rPr>
        <w:t xml:space="preserve">Ребенку </w:t>
      </w:r>
      <w:r w:rsidRPr="006F1524">
        <w:rPr>
          <w:sz w:val="28"/>
          <w:szCs w:val="28"/>
        </w:rPr>
        <w:t xml:space="preserve">показывают </w:t>
      </w:r>
      <w:r w:rsidRPr="006F1524">
        <w:rPr>
          <w:spacing w:val="-4"/>
          <w:sz w:val="28"/>
          <w:szCs w:val="28"/>
        </w:rPr>
        <w:t xml:space="preserve">несколько </w:t>
      </w:r>
      <w:r w:rsidRPr="006F1524">
        <w:rPr>
          <w:sz w:val="28"/>
          <w:szCs w:val="28"/>
        </w:rPr>
        <w:lastRenderedPageBreak/>
        <w:t>геометрических фигур и дают установку:</w:t>
      </w:r>
    </w:p>
    <w:p w:rsidR="0036503A" w:rsidRPr="006F1524" w:rsidRDefault="006F1524">
      <w:pPr>
        <w:pStyle w:val="a3"/>
        <w:ind w:left="-709"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1B8F" w:rsidRPr="006F1524">
        <w:rPr>
          <w:sz w:val="28"/>
          <w:szCs w:val="28"/>
        </w:rPr>
        <w:t>«Угадай геометрическую фигуру, которую я загадала. При этом</w:t>
      </w:r>
      <w:r w:rsidR="00E01B8F" w:rsidRPr="006F1524">
        <w:rPr>
          <w:sz w:val="28"/>
          <w:szCs w:val="28"/>
        </w:rPr>
        <w:t xml:space="preserve"> можно задавать мне вопросы, не называя саму фигуру. Я буду отвечать «Да» или «Нет», пока вы не догадаетесь». Путем сужения поля поиска дети угадывают загаданную геометрическую фигуру. Также подойдет игра «Часть</w:t>
      </w:r>
      <w:r w:rsidR="00E01B8F">
        <w:rPr>
          <w:sz w:val="28"/>
          <w:szCs w:val="28"/>
        </w:rPr>
        <w:t xml:space="preserve"> </w:t>
      </w:r>
      <w:r w:rsidR="00E01B8F" w:rsidRPr="006F1524">
        <w:rPr>
          <w:sz w:val="28"/>
          <w:szCs w:val="28"/>
        </w:rPr>
        <w:t>-</w:t>
      </w:r>
      <w:r w:rsidR="00E01B8F">
        <w:rPr>
          <w:sz w:val="28"/>
          <w:szCs w:val="28"/>
        </w:rPr>
        <w:t xml:space="preserve"> </w:t>
      </w:r>
      <w:r w:rsidR="00E01B8F" w:rsidRPr="006F1524">
        <w:rPr>
          <w:sz w:val="28"/>
          <w:szCs w:val="28"/>
        </w:rPr>
        <w:t>целое». По части надо определить целую фигур</w:t>
      </w:r>
      <w:r w:rsidR="00E01B8F" w:rsidRPr="006F1524">
        <w:rPr>
          <w:sz w:val="28"/>
          <w:szCs w:val="28"/>
        </w:rPr>
        <w:t>у.</w:t>
      </w:r>
    </w:p>
    <w:p w:rsidR="0036503A" w:rsidRPr="006F1524" w:rsidRDefault="00E01B8F">
      <w:pPr>
        <w:pStyle w:val="a3"/>
        <w:ind w:left="-709" w:right="100" w:firstLine="708"/>
        <w:jc w:val="both"/>
        <w:rPr>
          <w:sz w:val="28"/>
          <w:szCs w:val="28"/>
        </w:rPr>
      </w:pPr>
      <w:r w:rsidRPr="006F1524">
        <w:rPr>
          <w:b/>
          <w:sz w:val="28"/>
          <w:szCs w:val="28"/>
        </w:rPr>
        <w:t xml:space="preserve">Второй этап </w:t>
      </w:r>
      <w:r w:rsidRPr="006F1524">
        <w:rPr>
          <w:sz w:val="28"/>
          <w:szCs w:val="28"/>
        </w:rPr>
        <w:t xml:space="preserve">– для закрепления знаний геометрических фигур использую игры, </w:t>
      </w:r>
      <w:r w:rsidRPr="006F1524">
        <w:rPr>
          <w:spacing w:val="-3"/>
          <w:sz w:val="28"/>
          <w:szCs w:val="28"/>
        </w:rPr>
        <w:t xml:space="preserve">которые </w:t>
      </w:r>
      <w:r w:rsidRPr="006F1524">
        <w:rPr>
          <w:sz w:val="28"/>
          <w:szCs w:val="28"/>
        </w:rPr>
        <w:t xml:space="preserve">учат ребенка </w:t>
      </w:r>
      <w:r w:rsidRPr="006F1524">
        <w:rPr>
          <w:spacing w:val="-3"/>
          <w:sz w:val="28"/>
          <w:szCs w:val="28"/>
        </w:rPr>
        <w:t xml:space="preserve">находить </w:t>
      </w:r>
      <w:r w:rsidRPr="006F1524">
        <w:rPr>
          <w:sz w:val="28"/>
          <w:szCs w:val="28"/>
        </w:rPr>
        <w:t xml:space="preserve">и разрешать противоречия, </w:t>
      </w:r>
      <w:r w:rsidRPr="006F1524">
        <w:rPr>
          <w:spacing w:val="-3"/>
          <w:sz w:val="28"/>
          <w:szCs w:val="28"/>
        </w:rPr>
        <w:t xml:space="preserve">которые </w:t>
      </w:r>
      <w:r w:rsidRPr="006F1524">
        <w:rPr>
          <w:sz w:val="28"/>
          <w:szCs w:val="28"/>
        </w:rPr>
        <w:t xml:space="preserve">окружают </w:t>
      </w:r>
      <w:r w:rsidRPr="006F1524">
        <w:rPr>
          <w:spacing w:val="-3"/>
          <w:sz w:val="28"/>
          <w:szCs w:val="28"/>
        </w:rPr>
        <w:t xml:space="preserve">его </w:t>
      </w:r>
      <w:r w:rsidRPr="006F1524">
        <w:rPr>
          <w:spacing w:val="-6"/>
          <w:sz w:val="28"/>
          <w:szCs w:val="28"/>
        </w:rPr>
        <w:t xml:space="preserve">повсюду. </w:t>
      </w:r>
      <w:r w:rsidRPr="006F1524">
        <w:rPr>
          <w:sz w:val="28"/>
          <w:szCs w:val="28"/>
        </w:rPr>
        <w:t xml:space="preserve">Что общее между картиной и телевизором, мячом и воздушным </w:t>
      </w:r>
      <w:r w:rsidRPr="006F1524">
        <w:rPr>
          <w:spacing w:val="-3"/>
          <w:sz w:val="28"/>
          <w:szCs w:val="28"/>
        </w:rPr>
        <w:t xml:space="preserve">шариком? </w:t>
      </w:r>
      <w:r w:rsidRPr="006F1524">
        <w:rPr>
          <w:sz w:val="28"/>
          <w:szCs w:val="28"/>
        </w:rPr>
        <w:t xml:space="preserve">и др. Для </w:t>
      </w:r>
      <w:r w:rsidRPr="006F1524">
        <w:rPr>
          <w:spacing w:val="-3"/>
          <w:sz w:val="28"/>
          <w:szCs w:val="28"/>
        </w:rPr>
        <w:t xml:space="preserve">нахождения </w:t>
      </w:r>
      <w:r w:rsidRPr="006F1524">
        <w:rPr>
          <w:sz w:val="28"/>
          <w:szCs w:val="28"/>
        </w:rPr>
        <w:t xml:space="preserve">и решение противоречий используются такие игры как </w:t>
      </w:r>
      <w:r w:rsidRPr="006F1524">
        <w:rPr>
          <w:spacing w:val="-3"/>
          <w:sz w:val="28"/>
          <w:szCs w:val="28"/>
        </w:rPr>
        <w:t xml:space="preserve">«Хорошо </w:t>
      </w:r>
      <w:r w:rsidRPr="006F1524">
        <w:rPr>
          <w:sz w:val="28"/>
          <w:szCs w:val="28"/>
        </w:rPr>
        <w:t xml:space="preserve">– </w:t>
      </w:r>
      <w:r w:rsidRPr="006F1524">
        <w:rPr>
          <w:spacing w:val="-3"/>
          <w:sz w:val="28"/>
          <w:szCs w:val="28"/>
        </w:rPr>
        <w:t>плохо».</w:t>
      </w:r>
    </w:p>
    <w:p w:rsidR="0036503A" w:rsidRPr="006F1524" w:rsidRDefault="006F1524" w:rsidP="00E01B8F">
      <w:pPr>
        <w:pStyle w:val="a3"/>
        <w:spacing w:before="64"/>
        <w:ind w:left="-709"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1B8F" w:rsidRPr="006F1524">
        <w:rPr>
          <w:sz w:val="28"/>
          <w:szCs w:val="28"/>
        </w:rPr>
        <w:t>Берется объект, не вызывающий у игроков стойких положительных или отрицательных ассоциаций, и называется как можно больше положительных и отрицательных его сторон. Например,</w:t>
      </w:r>
      <w:r w:rsidR="00E01B8F" w:rsidRPr="006F1524">
        <w:rPr>
          <w:sz w:val="28"/>
          <w:szCs w:val="28"/>
        </w:rPr>
        <w:t xml:space="preserve"> в качестве объекта выбирается треугольник. Положительные ассоциации детей</w:t>
      </w:r>
      <w:r w:rsidR="00E01B8F">
        <w:rPr>
          <w:sz w:val="28"/>
          <w:szCs w:val="28"/>
        </w:rPr>
        <w:t xml:space="preserve"> -</w:t>
      </w:r>
      <w:r w:rsidR="00E01B8F" w:rsidRPr="006F1524">
        <w:rPr>
          <w:sz w:val="28"/>
          <w:szCs w:val="28"/>
        </w:rPr>
        <w:t xml:space="preserve"> </w:t>
      </w:r>
      <w:proofErr w:type="gramStart"/>
      <w:r w:rsidR="00E01B8F" w:rsidRPr="006F1524">
        <w:rPr>
          <w:sz w:val="28"/>
          <w:szCs w:val="28"/>
        </w:rPr>
        <w:t>похож</w:t>
      </w:r>
      <w:proofErr w:type="gramEnd"/>
      <w:r w:rsidR="00E01B8F" w:rsidRPr="006F1524">
        <w:rPr>
          <w:sz w:val="28"/>
          <w:szCs w:val="28"/>
        </w:rPr>
        <w:t xml:space="preserve"> на крышу дома, устойчивый; отрицательные – не катается, колется.</w:t>
      </w:r>
    </w:p>
    <w:p w:rsidR="0036503A" w:rsidRPr="006F1524" w:rsidRDefault="00E01B8F">
      <w:pPr>
        <w:pStyle w:val="a3"/>
        <w:ind w:left="-709" w:right="110" w:firstLine="708"/>
        <w:jc w:val="both"/>
        <w:rPr>
          <w:sz w:val="28"/>
          <w:szCs w:val="28"/>
        </w:rPr>
      </w:pPr>
      <w:r w:rsidRPr="006F1524">
        <w:rPr>
          <w:sz w:val="28"/>
          <w:szCs w:val="28"/>
        </w:rPr>
        <w:t xml:space="preserve">Игра «Морфологическая таблица». Цель </w:t>
      </w:r>
      <w:r w:rsidRPr="006F1524">
        <w:rPr>
          <w:spacing w:val="3"/>
          <w:sz w:val="28"/>
          <w:szCs w:val="28"/>
        </w:rPr>
        <w:t xml:space="preserve">игры: </w:t>
      </w:r>
      <w:r w:rsidRPr="006F1524">
        <w:rPr>
          <w:spacing w:val="2"/>
          <w:sz w:val="28"/>
          <w:szCs w:val="28"/>
        </w:rPr>
        <w:t xml:space="preserve">закреплять знания детей </w:t>
      </w:r>
      <w:r w:rsidRPr="006F1524">
        <w:rPr>
          <w:sz w:val="28"/>
          <w:szCs w:val="28"/>
        </w:rPr>
        <w:t>о геометрических фигурах и объектах, по ф</w:t>
      </w:r>
      <w:r w:rsidRPr="006F1524">
        <w:rPr>
          <w:sz w:val="28"/>
          <w:szCs w:val="28"/>
        </w:rPr>
        <w:t xml:space="preserve">орме напоминающих геометрическую </w:t>
      </w:r>
      <w:r w:rsidRPr="006F1524">
        <w:rPr>
          <w:spacing w:val="-5"/>
          <w:sz w:val="28"/>
          <w:szCs w:val="28"/>
        </w:rPr>
        <w:t xml:space="preserve">фигуру. </w:t>
      </w:r>
      <w:r w:rsidRPr="006F1524">
        <w:rPr>
          <w:sz w:val="28"/>
          <w:szCs w:val="28"/>
        </w:rPr>
        <w:t xml:space="preserve">По вертикали выставляются геометрические фигуры. По горизонтали дети выставляют предметы, </w:t>
      </w:r>
      <w:r w:rsidRPr="006F1524">
        <w:rPr>
          <w:spacing w:val="-4"/>
          <w:sz w:val="28"/>
          <w:szCs w:val="28"/>
        </w:rPr>
        <w:t xml:space="preserve">похожие </w:t>
      </w:r>
      <w:r w:rsidRPr="006F1524">
        <w:rPr>
          <w:sz w:val="28"/>
          <w:szCs w:val="28"/>
        </w:rPr>
        <w:t xml:space="preserve">на данную геометрическую </w:t>
      </w:r>
      <w:r w:rsidRPr="006F1524">
        <w:rPr>
          <w:spacing w:val="-5"/>
          <w:sz w:val="28"/>
          <w:szCs w:val="28"/>
        </w:rPr>
        <w:t>фигуру.</w:t>
      </w:r>
    </w:p>
    <w:p w:rsidR="0036503A" w:rsidRPr="006F1524" w:rsidRDefault="00E01B8F">
      <w:pPr>
        <w:pStyle w:val="a3"/>
        <w:ind w:left="-709" w:right="100" w:firstLine="708"/>
        <w:jc w:val="both"/>
        <w:rPr>
          <w:sz w:val="28"/>
          <w:szCs w:val="28"/>
        </w:rPr>
      </w:pPr>
      <w:r w:rsidRPr="006F1524">
        <w:rPr>
          <w:b/>
          <w:spacing w:val="-2"/>
          <w:sz w:val="28"/>
          <w:szCs w:val="28"/>
        </w:rPr>
        <w:t xml:space="preserve">Третий </w:t>
      </w:r>
      <w:r w:rsidRPr="006F1524">
        <w:rPr>
          <w:b/>
          <w:sz w:val="28"/>
          <w:szCs w:val="28"/>
        </w:rPr>
        <w:t xml:space="preserve">этап </w:t>
      </w:r>
      <w:r w:rsidRPr="006F1524">
        <w:rPr>
          <w:sz w:val="28"/>
          <w:szCs w:val="28"/>
        </w:rPr>
        <w:t xml:space="preserve">– на основе полученных знаний учить детей фантазировать, изобретать. Например, предлагается придумать новый </w:t>
      </w:r>
      <w:r w:rsidRPr="006F1524">
        <w:rPr>
          <w:spacing w:val="-3"/>
          <w:sz w:val="28"/>
          <w:szCs w:val="28"/>
        </w:rPr>
        <w:t xml:space="preserve">стул, удобный </w:t>
      </w:r>
      <w:r w:rsidRPr="006F1524">
        <w:rPr>
          <w:sz w:val="28"/>
          <w:szCs w:val="28"/>
        </w:rPr>
        <w:t xml:space="preserve">и красивый с использованием различных геометрических форм. Дети однажды придумали </w:t>
      </w:r>
      <w:r w:rsidRPr="006F1524">
        <w:rPr>
          <w:spacing w:val="-4"/>
          <w:sz w:val="28"/>
          <w:szCs w:val="28"/>
        </w:rPr>
        <w:t>стул</w:t>
      </w:r>
      <w:r w:rsidRPr="006F1524">
        <w:rPr>
          <w:spacing w:val="52"/>
          <w:sz w:val="28"/>
          <w:szCs w:val="28"/>
        </w:rPr>
        <w:t xml:space="preserve"> </w:t>
      </w:r>
      <w:r w:rsidRPr="006F1524">
        <w:rPr>
          <w:sz w:val="28"/>
          <w:szCs w:val="28"/>
        </w:rPr>
        <w:t xml:space="preserve">из пушистых </w:t>
      </w:r>
      <w:r w:rsidRPr="006F1524">
        <w:rPr>
          <w:spacing w:val="-3"/>
          <w:sz w:val="28"/>
          <w:szCs w:val="28"/>
        </w:rPr>
        <w:t>мячиков.</w:t>
      </w:r>
    </w:p>
    <w:p w:rsidR="0036503A" w:rsidRPr="006F1524" w:rsidRDefault="00E01B8F">
      <w:pPr>
        <w:pStyle w:val="a3"/>
        <w:ind w:left="-709" w:right="119" w:firstLine="708"/>
        <w:jc w:val="both"/>
        <w:rPr>
          <w:sz w:val="28"/>
          <w:szCs w:val="28"/>
        </w:rPr>
      </w:pPr>
      <w:r w:rsidRPr="006F1524">
        <w:rPr>
          <w:b/>
          <w:sz w:val="28"/>
          <w:szCs w:val="28"/>
        </w:rPr>
        <w:t xml:space="preserve">Четвертый этап </w:t>
      </w:r>
      <w:r w:rsidRPr="006F1524">
        <w:rPr>
          <w:sz w:val="28"/>
          <w:szCs w:val="28"/>
        </w:rPr>
        <w:t>- ребенок с</w:t>
      </w:r>
      <w:r w:rsidRPr="006F1524">
        <w:rPr>
          <w:sz w:val="28"/>
          <w:szCs w:val="28"/>
        </w:rPr>
        <w:t>амостоятельно применяет полученные знания и, используя нестандартные, оригинальные решения проблем.</w:t>
      </w:r>
    </w:p>
    <w:p w:rsidR="0036503A" w:rsidRPr="006F1524" w:rsidRDefault="006F1524">
      <w:pPr>
        <w:pStyle w:val="a3"/>
        <w:ind w:left="-709" w:right="11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01B8F" w:rsidRPr="006F1524">
        <w:rPr>
          <w:sz w:val="28"/>
          <w:szCs w:val="28"/>
        </w:rPr>
        <w:t>недрения образовательно</w:t>
      </w:r>
      <w:r w:rsidR="00E01B8F">
        <w:rPr>
          <w:sz w:val="28"/>
          <w:szCs w:val="28"/>
        </w:rPr>
        <w:t>й технологии ТРИЗ можно выделить</w:t>
      </w:r>
      <w:r w:rsidR="00E01B8F" w:rsidRPr="006F1524">
        <w:rPr>
          <w:sz w:val="28"/>
          <w:szCs w:val="28"/>
        </w:rPr>
        <w:t xml:space="preserve"> ряд положительных результатов:</w:t>
      </w:r>
    </w:p>
    <w:p w:rsidR="0036503A" w:rsidRPr="006F1524" w:rsidRDefault="00E01B8F" w:rsidP="006F1524">
      <w:pPr>
        <w:pStyle w:val="a4"/>
        <w:numPr>
          <w:ilvl w:val="0"/>
          <w:numId w:val="1"/>
        </w:numPr>
        <w:tabs>
          <w:tab w:val="left" w:pos="426"/>
        </w:tabs>
        <w:ind w:left="-709" w:right="122" w:firstLine="708"/>
        <w:rPr>
          <w:sz w:val="28"/>
          <w:szCs w:val="28"/>
        </w:rPr>
      </w:pPr>
      <w:r w:rsidRPr="006F1524">
        <w:rPr>
          <w:sz w:val="28"/>
          <w:szCs w:val="28"/>
        </w:rPr>
        <w:t>использование игр с элементами ТРИЗ</w:t>
      </w:r>
      <w:r w:rsidR="006F1524">
        <w:rPr>
          <w:sz w:val="28"/>
          <w:szCs w:val="28"/>
        </w:rPr>
        <w:t xml:space="preserve"> </w:t>
      </w:r>
      <w:r w:rsidRPr="006F1524">
        <w:rPr>
          <w:sz w:val="28"/>
          <w:szCs w:val="28"/>
        </w:rPr>
        <w:t>- технологии способст</w:t>
      </w:r>
      <w:r w:rsidRPr="006F1524">
        <w:rPr>
          <w:sz w:val="28"/>
          <w:szCs w:val="28"/>
        </w:rPr>
        <w:t>вовало р</w:t>
      </w:r>
      <w:r>
        <w:rPr>
          <w:sz w:val="28"/>
          <w:szCs w:val="28"/>
        </w:rPr>
        <w:t>асширению знаний детей в</w:t>
      </w:r>
      <w:r w:rsidRPr="006F1524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математическом</w:t>
      </w:r>
      <w:r w:rsidRPr="006F1524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 w:rsidRPr="006F1524">
        <w:rPr>
          <w:sz w:val="28"/>
          <w:szCs w:val="28"/>
        </w:rPr>
        <w:t>, обогащению их воображения,</w:t>
      </w:r>
      <w:r w:rsidRPr="006F1524">
        <w:rPr>
          <w:spacing w:val="-39"/>
          <w:sz w:val="28"/>
          <w:szCs w:val="28"/>
        </w:rPr>
        <w:t xml:space="preserve"> </w:t>
      </w:r>
      <w:r w:rsidRPr="006F1524">
        <w:rPr>
          <w:sz w:val="28"/>
          <w:szCs w:val="28"/>
        </w:rPr>
        <w:t>развитию логического мышления, приобщению к простейшим</w:t>
      </w:r>
      <w:r w:rsidRPr="006F1524">
        <w:rPr>
          <w:spacing w:val="-8"/>
          <w:sz w:val="28"/>
          <w:szCs w:val="28"/>
        </w:rPr>
        <w:t xml:space="preserve"> </w:t>
      </w:r>
      <w:r w:rsidRPr="006F1524">
        <w:rPr>
          <w:sz w:val="28"/>
          <w:szCs w:val="28"/>
        </w:rPr>
        <w:t>исследованиям;</w:t>
      </w:r>
    </w:p>
    <w:p w:rsidR="0036503A" w:rsidRPr="006F1524" w:rsidRDefault="00E01B8F" w:rsidP="006F1524">
      <w:pPr>
        <w:pStyle w:val="a4"/>
        <w:numPr>
          <w:ilvl w:val="0"/>
          <w:numId w:val="1"/>
        </w:numPr>
        <w:tabs>
          <w:tab w:val="left" w:pos="426"/>
          <w:tab w:val="left" w:pos="1012"/>
        </w:tabs>
        <w:ind w:left="-709" w:right="118" w:firstLine="708"/>
        <w:rPr>
          <w:sz w:val="28"/>
          <w:szCs w:val="28"/>
        </w:rPr>
      </w:pPr>
      <w:r w:rsidRPr="006F1524">
        <w:rPr>
          <w:sz w:val="28"/>
          <w:szCs w:val="28"/>
        </w:rPr>
        <w:t xml:space="preserve">по </w:t>
      </w:r>
      <w:r w:rsidRPr="006F1524">
        <w:rPr>
          <w:spacing w:val="-3"/>
          <w:sz w:val="28"/>
          <w:szCs w:val="28"/>
        </w:rPr>
        <w:t xml:space="preserve">результатам </w:t>
      </w:r>
      <w:r w:rsidRPr="006F1524">
        <w:rPr>
          <w:sz w:val="28"/>
          <w:szCs w:val="28"/>
        </w:rPr>
        <w:t>мониторинга по формированию элементарных математических представлений увеличи</w:t>
      </w:r>
      <w:r w:rsidRPr="006F1524">
        <w:rPr>
          <w:sz w:val="28"/>
          <w:szCs w:val="28"/>
        </w:rPr>
        <w:t xml:space="preserve">лось число детей с высоким и </w:t>
      </w:r>
      <w:proofErr w:type="gramStart"/>
      <w:r w:rsidRPr="006F1524">
        <w:rPr>
          <w:sz w:val="28"/>
          <w:szCs w:val="28"/>
        </w:rPr>
        <w:t>среднем</w:t>
      </w:r>
      <w:proofErr w:type="gramEnd"/>
      <w:r w:rsidRPr="006F1524">
        <w:rPr>
          <w:sz w:val="28"/>
          <w:szCs w:val="28"/>
        </w:rPr>
        <w:t xml:space="preserve"> уровнем,</w:t>
      </w:r>
      <w:r w:rsidRPr="006F1524">
        <w:rPr>
          <w:spacing w:val="29"/>
          <w:sz w:val="28"/>
          <w:szCs w:val="28"/>
        </w:rPr>
        <w:t xml:space="preserve"> </w:t>
      </w:r>
      <w:r w:rsidRPr="006F1524">
        <w:rPr>
          <w:sz w:val="28"/>
          <w:szCs w:val="28"/>
        </w:rPr>
        <w:t>уменьшилось число с низким</w:t>
      </w:r>
      <w:r w:rsidRPr="006F1524">
        <w:rPr>
          <w:spacing w:val="-4"/>
          <w:sz w:val="28"/>
          <w:szCs w:val="28"/>
        </w:rPr>
        <w:t xml:space="preserve"> </w:t>
      </w:r>
      <w:r w:rsidRPr="006F1524">
        <w:rPr>
          <w:sz w:val="28"/>
          <w:szCs w:val="28"/>
        </w:rPr>
        <w:t>уровнем;</w:t>
      </w:r>
    </w:p>
    <w:p w:rsidR="0036503A" w:rsidRPr="006F1524" w:rsidRDefault="00E01B8F">
      <w:pPr>
        <w:pStyle w:val="a4"/>
        <w:numPr>
          <w:ilvl w:val="0"/>
          <w:numId w:val="1"/>
        </w:numPr>
        <w:tabs>
          <w:tab w:val="left" w:pos="952"/>
        </w:tabs>
        <w:ind w:left="-709" w:hanging="141"/>
        <w:rPr>
          <w:sz w:val="28"/>
          <w:szCs w:val="28"/>
        </w:rPr>
      </w:pPr>
      <w:r w:rsidRPr="006F1524">
        <w:rPr>
          <w:sz w:val="28"/>
          <w:szCs w:val="28"/>
        </w:rPr>
        <w:t xml:space="preserve">дети стали </w:t>
      </w:r>
      <w:proofErr w:type="spellStart"/>
      <w:r w:rsidRPr="006F1524">
        <w:rPr>
          <w:sz w:val="28"/>
          <w:szCs w:val="28"/>
        </w:rPr>
        <w:t>раскрепощённее</w:t>
      </w:r>
      <w:proofErr w:type="spellEnd"/>
      <w:r w:rsidRPr="006F1524">
        <w:rPr>
          <w:sz w:val="28"/>
          <w:szCs w:val="28"/>
        </w:rPr>
        <w:t>, не боятся ответить</w:t>
      </w:r>
      <w:r w:rsidRPr="006F1524">
        <w:rPr>
          <w:spacing w:val="-9"/>
          <w:sz w:val="28"/>
          <w:szCs w:val="28"/>
        </w:rPr>
        <w:t xml:space="preserve"> </w:t>
      </w:r>
      <w:r w:rsidRPr="006F1524">
        <w:rPr>
          <w:sz w:val="28"/>
          <w:szCs w:val="28"/>
        </w:rPr>
        <w:t>неправильно.</w:t>
      </w:r>
    </w:p>
    <w:p w:rsidR="0036503A" w:rsidRPr="006F1524" w:rsidRDefault="00E01B8F">
      <w:pPr>
        <w:pStyle w:val="a3"/>
        <w:ind w:left="-709" w:right="1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в </w:t>
      </w:r>
      <w:r w:rsidRPr="006F1524">
        <w:rPr>
          <w:sz w:val="28"/>
          <w:szCs w:val="28"/>
        </w:rPr>
        <w:t xml:space="preserve"> работе по формированию элементарных математических представлений у </w:t>
      </w:r>
      <w:r w:rsidRPr="006F1524">
        <w:rPr>
          <w:spacing w:val="-3"/>
          <w:sz w:val="28"/>
          <w:szCs w:val="28"/>
        </w:rPr>
        <w:t xml:space="preserve">дошкольников </w:t>
      </w:r>
      <w:r w:rsidRPr="006F1524">
        <w:rPr>
          <w:sz w:val="28"/>
          <w:szCs w:val="28"/>
        </w:rPr>
        <w:t>игр по технологии</w:t>
      </w:r>
      <w:r w:rsidRPr="006F1524">
        <w:rPr>
          <w:sz w:val="28"/>
          <w:szCs w:val="28"/>
        </w:rPr>
        <w:t xml:space="preserve"> ТРИЗ, </w:t>
      </w:r>
      <w:r>
        <w:rPr>
          <w:sz w:val="28"/>
          <w:szCs w:val="28"/>
        </w:rPr>
        <w:t xml:space="preserve"> убедили</w:t>
      </w:r>
      <w:r w:rsidRPr="006F1524">
        <w:rPr>
          <w:sz w:val="28"/>
          <w:szCs w:val="28"/>
        </w:rPr>
        <w:t xml:space="preserve">сь, что игры помогают детям быстрее закрепить и расширить знания по </w:t>
      </w:r>
      <w:r w:rsidRPr="006F1524">
        <w:rPr>
          <w:spacing w:val="-3"/>
          <w:sz w:val="28"/>
          <w:szCs w:val="28"/>
        </w:rPr>
        <w:t xml:space="preserve">математике; </w:t>
      </w:r>
      <w:r w:rsidRPr="006F1524">
        <w:rPr>
          <w:sz w:val="28"/>
          <w:szCs w:val="28"/>
        </w:rPr>
        <w:t xml:space="preserve">овладеть основными мыслительными операциями по созданию </w:t>
      </w:r>
      <w:r w:rsidRPr="006F1524">
        <w:rPr>
          <w:spacing w:val="-3"/>
          <w:sz w:val="28"/>
          <w:szCs w:val="28"/>
        </w:rPr>
        <w:t xml:space="preserve">творческого </w:t>
      </w:r>
      <w:r w:rsidRPr="006F1524">
        <w:rPr>
          <w:sz w:val="28"/>
          <w:szCs w:val="28"/>
        </w:rPr>
        <w:t>продукта; способствуют развитию гибкости мышления, умению принимать самостоятельные решения.</w:t>
      </w:r>
      <w:r w:rsidRPr="006F1524">
        <w:rPr>
          <w:sz w:val="28"/>
          <w:szCs w:val="28"/>
        </w:rPr>
        <w:t xml:space="preserve"> </w:t>
      </w:r>
      <w:r w:rsidRPr="006F1524">
        <w:rPr>
          <w:spacing w:val="-3"/>
          <w:sz w:val="28"/>
          <w:szCs w:val="28"/>
        </w:rPr>
        <w:t xml:space="preserve">Задача педагогов </w:t>
      </w:r>
      <w:r w:rsidRPr="006F1524">
        <w:rPr>
          <w:sz w:val="28"/>
          <w:szCs w:val="28"/>
        </w:rPr>
        <w:t xml:space="preserve">добиваться, чтобы радость </w:t>
      </w:r>
      <w:r w:rsidRPr="006F1524">
        <w:rPr>
          <w:spacing w:val="-3"/>
          <w:sz w:val="28"/>
          <w:szCs w:val="28"/>
        </w:rPr>
        <w:t xml:space="preserve">от </w:t>
      </w:r>
      <w:r w:rsidRPr="006F1524">
        <w:rPr>
          <w:sz w:val="28"/>
          <w:szCs w:val="28"/>
        </w:rPr>
        <w:t>игровой деятельности постепенно перешла в радость учения. Учение должно быть</w:t>
      </w:r>
      <w:r w:rsidRPr="006F1524">
        <w:rPr>
          <w:spacing w:val="-2"/>
          <w:sz w:val="28"/>
          <w:szCs w:val="28"/>
        </w:rPr>
        <w:t xml:space="preserve"> </w:t>
      </w:r>
      <w:r w:rsidRPr="006F1524">
        <w:rPr>
          <w:sz w:val="28"/>
          <w:szCs w:val="28"/>
        </w:rPr>
        <w:t>радостным!</w:t>
      </w:r>
    </w:p>
    <w:sectPr w:rsidR="0036503A" w:rsidRPr="006F1524" w:rsidSect="006F1524">
      <w:pgSz w:w="11900" w:h="16840"/>
      <w:pgMar w:top="426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37D96"/>
    <w:multiLevelType w:val="hybridMultilevel"/>
    <w:tmpl w:val="D88647F6"/>
    <w:lvl w:ilvl="0" w:tplc="1BF63146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942DBA8">
      <w:numFmt w:val="bullet"/>
      <w:lvlText w:val="•"/>
      <w:lvlJc w:val="left"/>
      <w:pPr>
        <w:ind w:left="1046" w:hanging="152"/>
      </w:pPr>
      <w:rPr>
        <w:rFonts w:hint="default"/>
        <w:lang w:val="ru-RU" w:eastAsia="ru-RU" w:bidi="ru-RU"/>
      </w:rPr>
    </w:lvl>
    <w:lvl w:ilvl="2" w:tplc="71FC5886">
      <w:numFmt w:val="bullet"/>
      <w:lvlText w:val="•"/>
      <w:lvlJc w:val="left"/>
      <w:pPr>
        <w:ind w:left="1992" w:hanging="152"/>
      </w:pPr>
      <w:rPr>
        <w:rFonts w:hint="default"/>
        <w:lang w:val="ru-RU" w:eastAsia="ru-RU" w:bidi="ru-RU"/>
      </w:rPr>
    </w:lvl>
    <w:lvl w:ilvl="3" w:tplc="5E3ED1E6">
      <w:numFmt w:val="bullet"/>
      <w:lvlText w:val="•"/>
      <w:lvlJc w:val="left"/>
      <w:pPr>
        <w:ind w:left="2938" w:hanging="152"/>
      </w:pPr>
      <w:rPr>
        <w:rFonts w:hint="default"/>
        <w:lang w:val="ru-RU" w:eastAsia="ru-RU" w:bidi="ru-RU"/>
      </w:rPr>
    </w:lvl>
    <w:lvl w:ilvl="4" w:tplc="055AB78C">
      <w:numFmt w:val="bullet"/>
      <w:lvlText w:val="•"/>
      <w:lvlJc w:val="left"/>
      <w:pPr>
        <w:ind w:left="3884" w:hanging="152"/>
      </w:pPr>
      <w:rPr>
        <w:rFonts w:hint="default"/>
        <w:lang w:val="ru-RU" w:eastAsia="ru-RU" w:bidi="ru-RU"/>
      </w:rPr>
    </w:lvl>
    <w:lvl w:ilvl="5" w:tplc="F16EB682">
      <w:numFmt w:val="bullet"/>
      <w:lvlText w:val="•"/>
      <w:lvlJc w:val="left"/>
      <w:pPr>
        <w:ind w:left="4830" w:hanging="152"/>
      </w:pPr>
      <w:rPr>
        <w:rFonts w:hint="default"/>
        <w:lang w:val="ru-RU" w:eastAsia="ru-RU" w:bidi="ru-RU"/>
      </w:rPr>
    </w:lvl>
    <w:lvl w:ilvl="6" w:tplc="49549E68">
      <w:numFmt w:val="bullet"/>
      <w:lvlText w:val="•"/>
      <w:lvlJc w:val="left"/>
      <w:pPr>
        <w:ind w:left="5776" w:hanging="152"/>
      </w:pPr>
      <w:rPr>
        <w:rFonts w:hint="default"/>
        <w:lang w:val="ru-RU" w:eastAsia="ru-RU" w:bidi="ru-RU"/>
      </w:rPr>
    </w:lvl>
    <w:lvl w:ilvl="7" w:tplc="6AD86EAC">
      <w:numFmt w:val="bullet"/>
      <w:lvlText w:val="•"/>
      <w:lvlJc w:val="left"/>
      <w:pPr>
        <w:ind w:left="6722" w:hanging="152"/>
      </w:pPr>
      <w:rPr>
        <w:rFonts w:hint="default"/>
        <w:lang w:val="ru-RU" w:eastAsia="ru-RU" w:bidi="ru-RU"/>
      </w:rPr>
    </w:lvl>
    <w:lvl w:ilvl="8" w:tplc="4ABC8DB6">
      <w:numFmt w:val="bullet"/>
      <w:lvlText w:val="•"/>
      <w:lvlJc w:val="left"/>
      <w:pPr>
        <w:ind w:left="7668" w:hanging="15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503A"/>
    <w:rsid w:val="0036503A"/>
    <w:rsid w:val="006F1524"/>
    <w:rsid w:val="00E0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03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0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503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6503A"/>
    <w:pPr>
      <w:ind w:left="670" w:right="31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6503A"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65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1</cp:lastModifiedBy>
  <cp:revision>3</cp:revision>
  <dcterms:created xsi:type="dcterms:W3CDTF">2020-02-03T06:59:00Z</dcterms:created>
  <dcterms:modified xsi:type="dcterms:W3CDTF">2020-02-03T07:13:00Z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2017-01-15T00:00:00Z</vt:filetime>
  </property>
  <property fmtid="{D5CDD505-2E9C-101B-9397-08002B2CF9AE}" pid="3" name="Creator">
    <vt:lpwstr>Writer</vt:lpwstr>
  </property>
  <property fmtid="{D5CDD505-2E9C-101B-9397-08002B2CF9AE}" pid="4" name="LastSaved">
    <vt:filetime>2017-01-15T00:00:00Z</vt:filetime>
  </property>
</Properties>
</file>