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1" w:rsidRDefault="00D065A5" w:rsidP="00D065A5">
      <w:pPr>
        <w:pStyle w:val="1"/>
        <w:jc w:val="center"/>
      </w:pPr>
      <w:r>
        <w:t>Паспорт проекта</w:t>
      </w:r>
    </w:p>
    <w:p w:rsidR="00D065A5" w:rsidRPr="00D065A5" w:rsidRDefault="00D065A5" w:rsidP="00D065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spacing w:line="360" w:lineRule="auto"/>
              <w:rPr>
                <w:b/>
                <w:sz w:val="28"/>
              </w:rPr>
            </w:pPr>
            <w:r w:rsidRPr="00C13243">
              <w:rPr>
                <w:b/>
                <w:sz w:val="28"/>
              </w:rPr>
              <w:t>№</w:t>
            </w:r>
          </w:p>
          <w:p w:rsidR="00D065A5" w:rsidRPr="00C13243" w:rsidRDefault="00D065A5" w:rsidP="00D065A5">
            <w:pPr>
              <w:spacing w:line="360" w:lineRule="auto"/>
              <w:rPr>
                <w:b/>
                <w:sz w:val="28"/>
              </w:rPr>
            </w:pPr>
            <w:proofErr w:type="gramStart"/>
            <w:r w:rsidRPr="00C13243">
              <w:rPr>
                <w:b/>
                <w:sz w:val="28"/>
              </w:rPr>
              <w:t>п</w:t>
            </w:r>
            <w:proofErr w:type="gramEnd"/>
            <w:r w:rsidRPr="00C13243">
              <w:rPr>
                <w:b/>
                <w:sz w:val="28"/>
              </w:rPr>
              <w:t>/п</w:t>
            </w:r>
          </w:p>
        </w:tc>
        <w:tc>
          <w:tcPr>
            <w:tcW w:w="2410" w:type="dxa"/>
          </w:tcPr>
          <w:p w:rsidR="00D065A5" w:rsidRPr="00C13243" w:rsidRDefault="00145368" w:rsidP="00D065A5">
            <w:pPr>
              <w:spacing w:line="360" w:lineRule="auto"/>
              <w:rPr>
                <w:b/>
                <w:sz w:val="28"/>
              </w:rPr>
            </w:pPr>
            <w:r w:rsidRPr="00C13243">
              <w:rPr>
                <w:b/>
                <w:sz w:val="28"/>
              </w:rPr>
              <w:t>р</w:t>
            </w:r>
            <w:r w:rsidR="00D065A5" w:rsidRPr="00C13243">
              <w:rPr>
                <w:b/>
                <w:sz w:val="28"/>
              </w:rPr>
              <w:t>аздел</w:t>
            </w:r>
          </w:p>
        </w:tc>
        <w:tc>
          <w:tcPr>
            <w:tcW w:w="6486" w:type="dxa"/>
          </w:tcPr>
          <w:p w:rsidR="00D065A5" w:rsidRPr="00C13243" w:rsidRDefault="00145368" w:rsidP="00D065A5">
            <w:pPr>
              <w:spacing w:line="360" w:lineRule="auto"/>
              <w:rPr>
                <w:b/>
                <w:sz w:val="28"/>
              </w:rPr>
            </w:pPr>
            <w:r w:rsidRPr="00C13243">
              <w:rPr>
                <w:b/>
                <w:sz w:val="28"/>
              </w:rPr>
              <w:t>с</w:t>
            </w:r>
            <w:r w:rsidR="00D065A5" w:rsidRPr="00C13243">
              <w:rPr>
                <w:b/>
                <w:sz w:val="28"/>
              </w:rPr>
              <w:t>одержание</w:t>
            </w: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Тема (название)</w:t>
            </w:r>
          </w:p>
        </w:tc>
        <w:tc>
          <w:tcPr>
            <w:tcW w:w="6486" w:type="dxa"/>
          </w:tcPr>
          <w:p w:rsidR="00D065A5" w:rsidRPr="00C13243" w:rsidRDefault="000A5430" w:rsidP="00D065A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«Бережливый детский сад»</w:t>
            </w: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Актуальность</w:t>
            </w:r>
          </w:p>
        </w:tc>
        <w:tc>
          <w:tcPr>
            <w:tcW w:w="6486" w:type="dxa"/>
          </w:tcPr>
          <w:p w:rsidR="000A5430" w:rsidRPr="003A04F1" w:rsidRDefault="000A5430" w:rsidP="000A54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A04F1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наличие множества трудов зарубежных и отечественных авторов, посвященных проблеме бережливого производства, все они направлены на изучение материальной сферы производства, а тема бережливого производства в нематериальной сфере производства и такой отрасли, как оказание образовательных услуг, практически не разработана. </w:t>
            </w:r>
            <w:r w:rsidRPr="003A0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proofErr w:type="gramEnd"/>
          </w:p>
          <w:p w:rsidR="000A5430" w:rsidRPr="003A04F1" w:rsidRDefault="000A5430" w:rsidP="000A54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04F1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ограниченности ресурсов, выделяемых на сферу образования, особую актуальность приобретает направление экономии средств и их эффективного расходования. В настоящее время данные меры имеют разовый характер, в системе управления образовательными организациями на уровне хозяйственных   единиц отсутствует механизм постоянного управления такими изменения, несмотря на то, что минимизация потерь является одним из основных направлений совершенствования и повышения эффективности любой управляемой системы. </w:t>
            </w:r>
            <w:r w:rsidRPr="003A0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Основная цель бережливости в ДОУ: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</w:t>
            </w:r>
            <w:r w:rsidRPr="003A0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эффективности и улучшения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качества образовательных услуг через в</w:t>
            </w:r>
            <w:r w:rsidRPr="003A04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недрение  принципов «Бережливого производства» в практику работы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Цель</w:t>
            </w:r>
          </w:p>
        </w:tc>
        <w:tc>
          <w:tcPr>
            <w:tcW w:w="6486" w:type="dxa"/>
          </w:tcPr>
          <w:p w:rsidR="00D065A5" w:rsidRPr="00C13243" w:rsidRDefault="000A5430" w:rsidP="00D065A5">
            <w:pPr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разработки</w:t>
            </w: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исключению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терь в деятельности  ДОУ  </w:t>
            </w: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>через реализацию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ципов бережливого производства, направленных на повышение </w:t>
            </w:r>
            <w:r w:rsidRPr="003A50E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предоставляемых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Задачи</w:t>
            </w:r>
          </w:p>
        </w:tc>
        <w:tc>
          <w:tcPr>
            <w:tcW w:w="6486" w:type="dxa"/>
          </w:tcPr>
          <w:p w:rsidR="000A5430" w:rsidRPr="000A5430" w:rsidRDefault="000A5430" w:rsidP="000A54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430">
              <w:rPr>
                <w:rFonts w:ascii="Times New Roman" w:hAnsi="Times New Roman" w:cs="Times New Roman"/>
                <w:sz w:val="24"/>
                <w:szCs w:val="24"/>
              </w:rPr>
              <w:t>Создание системы  организации и рационализации рабочего места сотрудников</w:t>
            </w:r>
            <w:proofErr w:type="gramStart"/>
            <w:r w:rsidRPr="000A54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оптимизации    рабочего пространства  через визуализацию.</w:t>
            </w:r>
          </w:p>
          <w:p w:rsidR="000A5430" w:rsidRPr="000A5430" w:rsidRDefault="000A5430" w:rsidP="000A54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5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величение эффективности документооборота:    создание единого хранилища электронных документов;   стандартизация документопотока;   контроль исполнительской дисциплины.  </w:t>
            </w:r>
          </w:p>
          <w:p w:rsidR="000A5430" w:rsidRPr="000A5430" w:rsidRDefault="000A5430" w:rsidP="000A543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 системы  стандартизации  ежедневных операций  всех участников образовательного процесса </w:t>
            </w:r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 визуализацию   инструкций,  разметок, цветовых  кодировок</w:t>
            </w:r>
            <w:proofErr w:type="gramStart"/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5430" w:rsidRPr="000A5430" w:rsidRDefault="000A5430" w:rsidP="000A543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A54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proofErr w:type="spellEnd"/>
            <w:r w:rsidRPr="000A54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образовательной среды ДОУ, в том числе </w:t>
            </w:r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развивающей  предметно-пространственной, способствующей  эффективной  организации   </w:t>
            </w:r>
            <w:r w:rsidRPr="000A54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  процесса </w:t>
            </w:r>
            <w:r w:rsidRPr="000A5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ДОУ, виртуального методического кабинета.</w:t>
            </w:r>
          </w:p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Участники проекта</w:t>
            </w:r>
          </w:p>
        </w:tc>
        <w:tc>
          <w:tcPr>
            <w:tcW w:w="6486" w:type="dxa"/>
          </w:tcPr>
          <w:p w:rsidR="000A5430" w:rsidRDefault="000A5430" w:rsidP="000A543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ИМЦ «Альтернатива»</w:t>
            </w:r>
          </w:p>
          <w:p w:rsidR="000A5430" w:rsidRPr="000A5430" w:rsidRDefault="000A5430" w:rsidP="000A543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39, 71, 82, 110, 144, 159, 192, 204, 214, 221, 222, 234, 259, 265, 267, Липовая роща - </w:t>
            </w:r>
            <w:r w:rsidRPr="00B4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18 ДОУ.</w:t>
            </w:r>
          </w:p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Партнеры проекта</w:t>
            </w:r>
          </w:p>
        </w:tc>
        <w:tc>
          <w:tcPr>
            <w:tcW w:w="6486" w:type="dxa"/>
          </w:tcPr>
          <w:p w:rsidR="00D065A5" w:rsidRPr="00C13243" w:rsidRDefault="009A0E46" w:rsidP="00D065A5">
            <w:pPr>
              <w:spacing w:line="360" w:lineRule="auto"/>
              <w:rPr>
                <w:sz w:val="28"/>
              </w:rPr>
            </w:pPr>
            <w:r w:rsidRPr="00B22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Плетнева Т.В.- доцент кафедры экономики и социологии труда ФГБОУ ВО </w:t>
            </w:r>
            <w:proofErr w:type="spellStart"/>
            <w:r w:rsidRPr="00B22720">
              <w:rPr>
                <w:rFonts w:ascii="Times New Roman" w:hAnsi="Times New Roman" w:cs="Times New Roman"/>
                <w:bCs/>
                <w:sz w:val="24"/>
                <w:szCs w:val="24"/>
              </w:rPr>
              <w:t>УдГУ</w:t>
            </w:r>
            <w:proofErr w:type="spellEnd"/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Этапы и сроки реализации проекта</w:t>
            </w:r>
          </w:p>
        </w:tc>
        <w:tc>
          <w:tcPr>
            <w:tcW w:w="6486" w:type="dxa"/>
          </w:tcPr>
          <w:p w:rsidR="009A0E46" w:rsidRPr="000A4B6A" w:rsidRDefault="009A0E46" w:rsidP="009A0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этап: январ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Организационно-аналитический   (создание 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 xml:space="preserve">проекта,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ДОУ, заинтересованных в реализации проекта, 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имеющихся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>условий для реализации проекта и начало выполнения проекта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9A0E46" w:rsidRPr="000A4B6A" w:rsidRDefault="009A0E46" w:rsidP="009A0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E46" w:rsidRPr="000A4B6A" w:rsidRDefault="009A0E46" w:rsidP="009A0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этап: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A4B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 xml:space="preserve">ормирующий 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по пре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  среды, рабочих мест в ДОУ, 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устойчивых, согласован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 xml:space="preserve">ных моделей организации 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образовательного 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9A0E46" w:rsidRPr="000A4B6A" w:rsidRDefault="009A0E46" w:rsidP="009A0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E46" w:rsidRPr="000A4B6A" w:rsidRDefault="009A0E46" w:rsidP="009A0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этап: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Итоговый    (мониторинг эф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>фективности реализации проекта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аналитическая оценка качественных и количественных изме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>нений, произошедших в ДОУ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транслирование передового опыта работы, подведение итогов и соотнесение результатов деятельности с целями и задачами по основным н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>аправлениям реализации  проекта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создание бережливой  образо</w:t>
            </w:r>
            <w:r w:rsidRPr="000A4B6A">
              <w:rPr>
                <w:rFonts w:ascii="Times New Roman" w:hAnsi="Times New Roman" w:cs="Times New Roman"/>
                <w:sz w:val="24"/>
                <w:szCs w:val="24"/>
              </w:rPr>
              <w:t>вательной среды  ДОУ</w:t>
            </w:r>
            <w:r w:rsidRPr="000A4B6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>Ожидаемые результаты</w:t>
            </w:r>
          </w:p>
        </w:tc>
        <w:tc>
          <w:tcPr>
            <w:tcW w:w="6486" w:type="dxa"/>
          </w:tcPr>
          <w:p w:rsidR="009A0E46" w:rsidRPr="009A0E46" w:rsidRDefault="009A0E46" w:rsidP="009A0E4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E46">
              <w:rPr>
                <w:rFonts w:ascii="Times New Roman" w:hAnsi="Times New Roman" w:cs="Times New Roman"/>
                <w:sz w:val="24"/>
                <w:szCs w:val="24"/>
              </w:rPr>
              <w:t>Внедрение    системы «5С» - система организации и рационализации рабочего места сотрудников</w:t>
            </w:r>
            <w:proofErr w:type="gramStart"/>
            <w:r w:rsidRPr="009A0E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E46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пространство ДОУ  </w:t>
            </w:r>
          </w:p>
          <w:p w:rsidR="009A0E46" w:rsidRPr="009A0E46" w:rsidRDefault="009A0E46" w:rsidP="009A0E4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E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A0E4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документооборота</w:t>
            </w:r>
            <w:r w:rsidRPr="009A0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 рабочих местах ДОУ, связанных с созданием, редактированием и хранением информации: создание единого хранилища электронных документов;   стандартизация документопотока.</w:t>
            </w:r>
          </w:p>
          <w:p w:rsidR="009A0E46" w:rsidRPr="009A0E46" w:rsidRDefault="009A0E46" w:rsidP="009A0E4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E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</w:t>
            </w:r>
            <w:proofErr w:type="gramStart"/>
            <w:r w:rsidRPr="009A0E4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9A0E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стандартизации  ежедневных операций всех участников образовательного процесса</w:t>
            </w:r>
            <w:proofErr w:type="gramEnd"/>
            <w:r w:rsidRPr="009A0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A0E46" w:rsidRPr="009A0E46" w:rsidRDefault="009A0E46" w:rsidP="009A0E4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 эффективности организации учебного процесса. </w:t>
            </w:r>
          </w:p>
          <w:p w:rsidR="009A0E46" w:rsidRPr="009A0E46" w:rsidRDefault="009A0E46" w:rsidP="009A0E4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E4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 </w:t>
            </w:r>
            <w:r w:rsidRPr="009A0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виртуального методического  кабинета</w:t>
            </w:r>
          </w:p>
          <w:p w:rsidR="00D065A5" w:rsidRPr="00C13243" w:rsidRDefault="00D065A5" w:rsidP="00D065A5">
            <w:pPr>
              <w:spacing w:line="360" w:lineRule="auto"/>
              <w:rPr>
                <w:sz w:val="28"/>
              </w:rPr>
            </w:pPr>
          </w:p>
        </w:tc>
      </w:tr>
      <w:tr w:rsidR="00D065A5" w:rsidTr="00C13243">
        <w:tc>
          <w:tcPr>
            <w:tcW w:w="675" w:type="dxa"/>
          </w:tcPr>
          <w:p w:rsidR="00D065A5" w:rsidRPr="00C13243" w:rsidRDefault="00D065A5" w:rsidP="00D065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D065A5" w:rsidRPr="00C13243" w:rsidRDefault="00D065A5" w:rsidP="007F0314">
            <w:pPr>
              <w:spacing w:line="360" w:lineRule="auto"/>
              <w:rPr>
                <w:sz w:val="28"/>
              </w:rPr>
            </w:pPr>
            <w:r w:rsidRPr="00C13243">
              <w:rPr>
                <w:sz w:val="28"/>
              </w:rPr>
              <w:t xml:space="preserve">Продукт </w:t>
            </w:r>
            <w:r w:rsidR="007F0314" w:rsidRPr="00C13243">
              <w:rPr>
                <w:sz w:val="28"/>
              </w:rPr>
              <w:t>проекта</w:t>
            </w:r>
          </w:p>
        </w:tc>
        <w:tc>
          <w:tcPr>
            <w:tcW w:w="6486" w:type="dxa"/>
          </w:tcPr>
          <w:p w:rsidR="00D065A5" w:rsidRPr="00C13243" w:rsidRDefault="009A0E46" w:rsidP="00D065A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Электронный сборник методических рекомендаций по применению бережливых технологий в дошкольном учреждении</w:t>
            </w:r>
          </w:p>
        </w:tc>
      </w:tr>
    </w:tbl>
    <w:p w:rsidR="00D065A5" w:rsidRDefault="00D065A5">
      <w:bookmarkStart w:id="0" w:name="_GoBack"/>
      <w:bookmarkEnd w:id="0"/>
    </w:p>
    <w:sectPr w:rsidR="00D0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290"/>
    <w:multiLevelType w:val="hybridMultilevel"/>
    <w:tmpl w:val="AF0C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8B1"/>
    <w:multiLevelType w:val="hybridMultilevel"/>
    <w:tmpl w:val="06DA2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E911B2"/>
    <w:multiLevelType w:val="hybridMultilevel"/>
    <w:tmpl w:val="11961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F5"/>
    <w:rsid w:val="000A5430"/>
    <w:rsid w:val="00145368"/>
    <w:rsid w:val="00390D93"/>
    <w:rsid w:val="00727961"/>
    <w:rsid w:val="007F0314"/>
    <w:rsid w:val="009A0E46"/>
    <w:rsid w:val="00B924F5"/>
    <w:rsid w:val="00C13243"/>
    <w:rsid w:val="00D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5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A543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5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A54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</dc:creator>
  <cp:keywords/>
  <dc:description/>
  <cp:lastModifiedBy>Шмелева Вера Александровна</cp:lastModifiedBy>
  <cp:revision>5</cp:revision>
  <cp:lastPrinted>2020-05-15T08:03:00Z</cp:lastPrinted>
  <dcterms:created xsi:type="dcterms:W3CDTF">2020-05-15T07:59:00Z</dcterms:created>
  <dcterms:modified xsi:type="dcterms:W3CDTF">2020-05-18T10:29:00Z</dcterms:modified>
</cp:coreProperties>
</file>