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43" w:rsidRDefault="009C55FA">
      <w:pPr>
        <w:spacing w:line="1" w:lineRule="exact"/>
      </w:pPr>
      <w:r>
        <w:rPr>
          <w:noProof/>
          <w:lang w:val="ru-RU" w:eastAsia="ru-RU"/>
        </w:rPr>
        <w:drawing>
          <wp:anchor distT="0" distB="0" distL="0" distR="0" simplePos="0" relativeHeight="5120" behindDoc="1" locked="0" layoutInCell="0" allowOverlap="1">
            <wp:simplePos x="0" y="0"/>
            <wp:positionH relativeFrom="page">
              <wp:posOffset>3803967</wp:posOffset>
            </wp:positionH>
            <wp:positionV relativeFrom="page">
              <wp:posOffset>720090</wp:posOffset>
            </wp:positionV>
            <wp:extent cx="742949" cy="756457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49" cy="75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6144" behindDoc="1" locked="0" layoutInCell="0" allowOverlap="1">
            <wp:simplePos x="0" y="0"/>
            <wp:positionH relativeFrom="page">
              <wp:posOffset>1116000</wp:posOffset>
            </wp:positionH>
            <wp:positionV relativeFrom="page">
              <wp:posOffset>2410730</wp:posOffset>
            </wp:positionV>
            <wp:extent cx="1439999" cy="359999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999" cy="35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1F43" w:rsidRDefault="00811F43">
      <w:pPr>
        <w:spacing w:line="1" w:lineRule="exact"/>
      </w:pPr>
    </w:p>
    <w:p w:rsidR="00811F43" w:rsidRPr="009C55FA" w:rsidRDefault="009C55FA">
      <w:pPr>
        <w:spacing w:before="1077" w:line="298" w:lineRule="exact"/>
        <w:ind w:left="2614" w:right="996"/>
        <w:rPr>
          <w:lang w:val="ru-RU"/>
        </w:rPr>
      </w:pPr>
      <w:r w:rsidRPr="009C55FA">
        <w:rPr>
          <w:rStyle w:val="fontstyle01"/>
          <w:spacing w:val="-1"/>
          <w:lang w:val="ru-RU"/>
        </w:rPr>
        <w:t>МИНИСТЕРСТВОУДМУРТ ЭЛЬКУНЫСЬ</w:t>
      </w:r>
    </w:p>
    <w:p w:rsidR="00811F43" w:rsidRPr="009C55FA" w:rsidRDefault="009C55FA">
      <w:pPr>
        <w:spacing w:line="298" w:lineRule="exact"/>
        <w:ind w:left="2097" w:right="605"/>
        <w:rPr>
          <w:lang w:val="ru-RU"/>
        </w:rPr>
      </w:pPr>
      <w:r w:rsidRPr="009C55FA">
        <w:rPr>
          <w:rStyle w:val="fontstyle01"/>
          <w:spacing w:val="-1"/>
          <w:lang w:val="ru-RU"/>
        </w:rPr>
        <w:t>ОБРАЗОВАНИЯ И НАУКИДЫШЕТОНЪЯ НО ТОДОСЪЯ</w:t>
      </w:r>
    </w:p>
    <w:p w:rsidR="00811F43" w:rsidRPr="009C55FA" w:rsidRDefault="009C55FA">
      <w:pPr>
        <w:spacing w:line="298" w:lineRule="exact"/>
        <w:ind w:left="1737" w:right="1340"/>
        <w:rPr>
          <w:lang w:val="ru-RU"/>
        </w:rPr>
      </w:pPr>
      <w:r w:rsidRPr="009C55FA">
        <w:rPr>
          <w:rStyle w:val="fontstyle01"/>
          <w:spacing w:val="-1"/>
          <w:lang w:val="ru-RU"/>
        </w:rPr>
        <w:t>УДМУРТСКОЙ РЕСПУБЛИКИМИНИСТЕРСТВО</w:t>
      </w:r>
    </w:p>
    <w:p w:rsidR="00811F43" w:rsidRPr="009C55FA" w:rsidRDefault="009C55FA">
      <w:pPr>
        <w:spacing w:before="391" w:line="229" w:lineRule="exact"/>
        <w:ind w:left="2331" w:right="1116"/>
        <w:rPr>
          <w:lang w:val="ru-RU"/>
        </w:rPr>
      </w:pPr>
      <w:r w:rsidRPr="009C55FA">
        <w:rPr>
          <w:rStyle w:val="fontstyle02"/>
          <w:spacing w:val="-1"/>
          <w:lang w:val="ru-RU"/>
        </w:rPr>
        <w:t>М. Горького ул., д. 73, г. Ижевск,М. Горький ур., 73 ю., Ижкар к.,</w:t>
      </w:r>
    </w:p>
    <w:p w:rsidR="00811F43" w:rsidRPr="009C55FA" w:rsidRDefault="009C55FA">
      <w:pPr>
        <w:spacing w:line="229" w:lineRule="exact"/>
        <w:ind w:left="2373" w:right="1479"/>
        <w:rPr>
          <w:lang w:val="ru-RU"/>
        </w:rPr>
      </w:pPr>
      <w:r w:rsidRPr="009C55FA">
        <w:rPr>
          <w:rStyle w:val="fontstyle02"/>
          <w:spacing w:val="-1"/>
          <w:lang w:val="ru-RU"/>
        </w:rPr>
        <w:t>Удмуртская Республика, 426051Удмурт Элькун, 426051</w:t>
      </w:r>
    </w:p>
    <w:p w:rsidR="00811F43" w:rsidRPr="001E1E80" w:rsidRDefault="009C55FA">
      <w:pPr>
        <w:spacing w:line="229" w:lineRule="exact"/>
        <w:ind w:left="2679" w:right="1420"/>
        <w:rPr>
          <w:lang w:val="ru-RU"/>
        </w:rPr>
      </w:pPr>
      <w:r w:rsidRPr="009C55FA">
        <w:rPr>
          <w:rStyle w:val="fontstyle02"/>
          <w:spacing w:val="-1"/>
          <w:lang w:val="ru-RU"/>
        </w:rPr>
        <w:t xml:space="preserve">факс/тел. </w:t>
      </w:r>
      <w:r w:rsidRPr="001E1E80">
        <w:rPr>
          <w:rStyle w:val="fontstyle02"/>
          <w:spacing w:val="-1"/>
          <w:lang w:val="ru-RU"/>
        </w:rPr>
        <w:t>(3412) 22-30-42факс/тел. (3412) 22-30-42</w:t>
      </w:r>
    </w:p>
    <w:p w:rsidR="00811F43" w:rsidRPr="001E1E80" w:rsidRDefault="009C55FA">
      <w:pPr>
        <w:spacing w:line="229" w:lineRule="exact"/>
        <w:ind w:left="1737" w:right="1060"/>
        <w:rPr>
          <w:lang w:val="ru-RU"/>
        </w:rPr>
      </w:pPr>
      <w:r>
        <w:rPr>
          <w:rStyle w:val="fontstyle03"/>
          <w:spacing w:val="-1"/>
          <w:u w:val="single"/>
        </w:rPr>
        <w:t>mo</w:t>
      </w:r>
      <w:r w:rsidRPr="001E1E80">
        <w:rPr>
          <w:rStyle w:val="fontstyle03"/>
          <w:spacing w:val="-1"/>
          <w:u w:val="single"/>
          <w:lang w:val="ru-RU"/>
        </w:rPr>
        <w:t>.</w:t>
      </w:r>
      <w:proofErr w:type="spellStart"/>
      <w:r>
        <w:rPr>
          <w:rStyle w:val="fontstyle03"/>
          <w:spacing w:val="-1"/>
          <w:u w:val="single"/>
        </w:rPr>
        <w:t>udmurt</w:t>
      </w:r>
      <w:proofErr w:type="spellEnd"/>
      <w:r w:rsidRPr="001E1E80">
        <w:rPr>
          <w:rStyle w:val="fontstyle03"/>
          <w:spacing w:val="-1"/>
          <w:u w:val="single"/>
          <w:lang w:val="ru-RU"/>
        </w:rPr>
        <w:t>.</w:t>
      </w:r>
      <w:proofErr w:type="spellStart"/>
      <w:r>
        <w:rPr>
          <w:rStyle w:val="fontstyle03"/>
          <w:spacing w:val="-1"/>
          <w:u w:val="single"/>
        </w:rPr>
        <w:t>ru</w:t>
      </w:r>
      <w:proofErr w:type="spellEnd"/>
      <w:r w:rsidRPr="001E1E80">
        <w:rPr>
          <w:rStyle w:val="fontstyle02"/>
          <w:spacing w:val="-1"/>
          <w:u w:val="single" w:color="4F81BD"/>
          <w:lang w:val="ru-RU"/>
        </w:rPr>
        <w:t>,</w:t>
      </w:r>
      <w:r>
        <w:rPr>
          <w:rStyle w:val="fontstyle02"/>
          <w:spacing w:val="-1"/>
        </w:rPr>
        <w:t>e</w:t>
      </w:r>
      <w:r w:rsidRPr="001E1E80">
        <w:rPr>
          <w:rStyle w:val="fontstyle02"/>
          <w:spacing w:val="-1"/>
          <w:lang w:val="ru-RU"/>
        </w:rPr>
        <w:t>-</w:t>
      </w:r>
      <w:r>
        <w:rPr>
          <w:rStyle w:val="fontstyle02"/>
          <w:spacing w:val="-1"/>
        </w:rPr>
        <w:t>mail</w:t>
      </w:r>
      <w:r w:rsidRPr="001E1E80">
        <w:rPr>
          <w:rStyle w:val="fontstyle02"/>
          <w:spacing w:val="-1"/>
          <w:lang w:val="ru-RU"/>
        </w:rPr>
        <w:t>:</w:t>
      </w:r>
      <w:r>
        <w:rPr>
          <w:rStyle w:val="fontstyle03"/>
          <w:spacing w:val="-1"/>
          <w:u w:val="single"/>
        </w:rPr>
        <w:t>mail</w:t>
      </w:r>
      <w:r w:rsidRPr="001E1E80">
        <w:rPr>
          <w:rStyle w:val="fontstyle03"/>
          <w:spacing w:val="-1"/>
          <w:u w:val="single"/>
          <w:lang w:val="ru-RU"/>
        </w:rPr>
        <w:t>@</w:t>
      </w:r>
      <w:r>
        <w:rPr>
          <w:rStyle w:val="fontstyle03"/>
          <w:spacing w:val="-1"/>
          <w:u w:val="single"/>
        </w:rPr>
        <w:t>mo</w:t>
      </w:r>
      <w:r w:rsidRPr="001E1E80">
        <w:rPr>
          <w:rStyle w:val="fontstyle03"/>
          <w:spacing w:val="-1"/>
          <w:u w:val="single"/>
          <w:lang w:val="ru-RU"/>
        </w:rPr>
        <w:t>.</w:t>
      </w:r>
      <w:proofErr w:type="spellStart"/>
      <w:r>
        <w:rPr>
          <w:rStyle w:val="fontstyle03"/>
          <w:spacing w:val="-1"/>
          <w:u w:val="single"/>
        </w:rPr>
        <w:t>udmr</w:t>
      </w:r>
      <w:proofErr w:type="spellEnd"/>
      <w:r w:rsidRPr="001E1E80">
        <w:rPr>
          <w:rStyle w:val="fontstyle03"/>
          <w:spacing w:val="-1"/>
          <w:u w:val="single"/>
          <w:lang w:val="ru-RU"/>
        </w:rPr>
        <w:t>.</w:t>
      </w:r>
      <w:proofErr w:type="spellStart"/>
      <w:r>
        <w:rPr>
          <w:rStyle w:val="fontstyle03"/>
          <w:spacing w:val="-1"/>
          <w:u w:val="single"/>
        </w:rPr>
        <w:t>rumo</w:t>
      </w:r>
      <w:proofErr w:type="spellEnd"/>
      <w:r w:rsidRPr="001E1E80">
        <w:rPr>
          <w:rStyle w:val="fontstyle03"/>
          <w:spacing w:val="-1"/>
          <w:u w:val="single"/>
          <w:lang w:val="ru-RU"/>
        </w:rPr>
        <w:t>.</w:t>
      </w:r>
      <w:proofErr w:type="spellStart"/>
      <w:r>
        <w:rPr>
          <w:rStyle w:val="fontstyle03"/>
          <w:spacing w:val="-1"/>
          <w:u w:val="single"/>
        </w:rPr>
        <w:t>udmurt</w:t>
      </w:r>
      <w:proofErr w:type="spellEnd"/>
      <w:r w:rsidRPr="001E1E80">
        <w:rPr>
          <w:rStyle w:val="fontstyle03"/>
          <w:spacing w:val="-1"/>
          <w:u w:val="single"/>
          <w:lang w:val="ru-RU"/>
        </w:rPr>
        <w:t>.</w:t>
      </w:r>
      <w:proofErr w:type="spellStart"/>
      <w:r>
        <w:rPr>
          <w:rStyle w:val="fontstyle03"/>
          <w:spacing w:val="-1"/>
          <w:u w:val="single"/>
        </w:rPr>
        <w:t>ru</w:t>
      </w:r>
      <w:proofErr w:type="spellEnd"/>
      <w:r w:rsidRPr="001E1E80">
        <w:rPr>
          <w:rStyle w:val="fontstyle02"/>
          <w:spacing w:val="-1"/>
          <w:u w:val="single" w:color="4F81BD"/>
          <w:lang w:val="ru-RU"/>
        </w:rPr>
        <w:t>,</w:t>
      </w:r>
      <w:r>
        <w:rPr>
          <w:rStyle w:val="fontstyle02"/>
          <w:spacing w:val="-1"/>
        </w:rPr>
        <w:t>e</w:t>
      </w:r>
      <w:r w:rsidRPr="001E1E80">
        <w:rPr>
          <w:rStyle w:val="fontstyle02"/>
          <w:spacing w:val="-1"/>
          <w:lang w:val="ru-RU"/>
        </w:rPr>
        <w:t>-</w:t>
      </w:r>
      <w:r>
        <w:rPr>
          <w:rStyle w:val="fontstyle02"/>
          <w:spacing w:val="-1"/>
        </w:rPr>
        <w:t>mail</w:t>
      </w:r>
      <w:r w:rsidRPr="001E1E80">
        <w:rPr>
          <w:rStyle w:val="fontstyle02"/>
          <w:spacing w:val="-1"/>
          <w:lang w:val="ru-RU"/>
        </w:rPr>
        <w:t>:</w:t>
      </w:r>
      <w:r>
        <w:rPr>
          <w:rStyle w:val="fontstyle03"/>
          <w:spacing w:val="-1"/>
          <w:u w:val="single"/>
        </w:rPr>
        <w:t>mail</w:t>
      </w:r>
      <w:r w:rsidRPr="001E1E80">
        <w:rPr>
          <w:rStyle w:val="fontstyle03"/>
          <w:spacing w:val="-1"/>
          <w:u w:val="single"/>
          <w:lang w:val="ru-RU"/>
        </w:rPr>
        <w:t>@</w:t>
      </w:r>
      <w:r>
        <w:rPr>
          <w:rStyle w:val="fontstyle03"/>
          <w:spacing w:val="-1"/>
          <w:u w:val="single"/>
        </w:rPr>
        <w:t>mo</w:t>
      </w:r>
      <w:r w:rsidRPr="001E1E80">
        <w:rPr>
          <w:rStyle w:val="fontstyle03"/>
          <w:spacing w:val="-1"/>
          <w:u w:val="single"/>
          <w:lang w:val="ru-RU"/>
        </w:rPr>
        <w:t>.</w:t>
      </w:r>
      <w:proofErr w:type="spellStart"/>
      <w:r>
        <w:rPr>
          <w:rStyle w:val="fontstyle03"/>
          <w:spacing w:val="-1"/>
          <w:u w:val="single"/>
        </w:rPr>
        <w:t>udmr</w:t>
      </w:r>
      <w:proofErr w:type="spellEnd"/>
      <w:r w:rsidRPr="001E1E80">
        <w:rPr>
          <w:rStyle w:val="fontstyle03"/>
          <w:spacing w:val="-1"/>
          <w:u w:val="single"/>
          <w:lang w:val="ru-RU"/>
        </w:rPr>
        <w:t>.</w:t>
      </w:r>
      <w:proofErr w:type="spellStart"/>
      <w:r>
        <w:rPr>
          <w:rStyle w:val="fontstyle03"/>
          <w:spacing w:val="-1"/>
          <w:u w:val="single"/>
        </w:rPr>
        <w:t>ru</w:t>
      </w:r>
      <w:proofErr w:type="spellEnd"/>
    </w:p>
    <w:p w:rsidR="00811F43" w:rsidRPr="009C55FA" w:rsidRDefault="009C55FA">
      <w:pPr>
        <w:spacing w:before="304" w:line="321" w:lineRule="exact"/>
        <w:ind w:left="7545" w:right="1520"/>
        <w:rPr>
          <w:lang w:val="ru-RU"/>
        </w:rPr>
      </w:pPr>
      <w:r w:rsidRPr="009C55FA">
        <w:rPr>
          <w:rStyle w:val="fontstyle04"/>
          <w:spacing w:val="-1"/>
          <w:lang w:val="ru-RU"/>
        </w:rPr>
        <w:t>Руководителям органов</w:t>
      </w:r>
    </w:p>
    <w:p w:rsidR="00811F43" w:rsidRPr="009C55FA" w:rsidRDefault="009C55FA">
      <w:pPr>
        <w:spacing w:line="321" w:lineRule="exact"/>
        <w:ind w:left="7545" w:right="1429"/>
        <w:rPr>
          <w:lang w:val="ru-RU"/>
        </w:rPr>
      </w:pPr>
      <w:r w:rsidRPr="009C55FA">
        <w:rPr>
          <w:rStyle w:val="fontstyle04"/>
          <w:spacing w:val="-1"/>
          <w:lang w:val="ru-RU"/>
        </w:rPr>
        <w:t>управления образования</w:t>
      </w:r>
    </w:p>
    <w:p w:rsidR="00811F43" w:rsidRPr="009C55FA" w:rsidRDefault="009C55FA">
      <w:pPr>
        <w:spacing w:line="321" w:lineRule="exact"/>
        <w:ind w:left="7545" w:right="1158"/>
        <w:rPr>
          <w:lang w:val="ru-RU"/>
        </w:rPr>
      </w:pPr>
      <w:r w:rsidRPr="009C55FA">
        <w:rPr>
          <w:rStyle w:val="fontstyle04"/>
          <w:spacing w:val="-1"/>
          <w:lang w:val="ru-RU"/>
        </w:rPr>
        <w:t>муниципальных районов и</w:t>
      </w:r>
    </w:p>
    <w:p w:rsidR="00811F43" w:rsidRPr="009C55FA" w:rsidRDefault="009C55FA">
      <w:pPr>
        <w:spacing w:line="321" w:lineRule="exact"/>
        <w:ind w:left="7545" w:right="2119"/>
        <w:rPr>
          <w:lang w:val="ru-RU"/>
        </w:rPr>
      </w:pPr>
      <w:r w:rsidRPr="009C55FA">
        <w:rPr>
          <w:rStyle w:val="fontstyle04"/>
          <w:spacing w:val="-1"/>
          <w:lang w:val="ru-RU"/>
        </w:rPr>
        <w:t>городских округов</w:t>
      </w:r>
    </w:p>
    <w:p w:rsidR="00811F43" w:rsidRPr="009C55FA" w:rsidRDefault="009C55FA">
      <w:pPr>
        <w:spacing w:line="206" w:lineRule="exact"/>
        <w:ind w:left="1737" w:right="6617"/>
        <w:rPr>
          <w:lang w:val="ru-RU"/>
        </w:rPr>
      </w:pPr>
      <w:r w:rsidRPr="009C55FA">
        <w:rPr>
          <w:rStyle w:val="fontstyle04"/>
          <w:spacing w:val="-1"/>
          <w:lang w:val="ru-RU"/>
        </w:rPr>
        <w:t>О документах по результатам</w:t>
      </w:r>
    </w:p>
    <w:p w:rsidR="00811F43" w:rsidRPr="009C55FA" w:rsidRDefault="009C55FA">
      <w:pPr>
        <w:spacing w:line="115" w:lineRule="exact"/>
        <w:ind w:left="7545" w:right="1408"/>
        <w:rPr>
          <w:lang w:val="ru-RU"/>
        </w:rPr>
      </w:pPr>
      <w:r w:rsidRPr="009C55FA">
        <w:rPr>
          <w:rStyle w:val="fontstyle04"/>
          <w:spacing w:val="-1"/>
          <w:lang w:val="ru-RU"/>
        </w:rPr>
        <w:t>Удмуртской Республики</w:t>
      </w:r>
    </w:p>
    <w:p w:rsidR="00811F43" w:rsidRPr="009C55FA" w:rsidRDefault="009C55FA">
      <w:pPr>
        <w:spacing w:line="206" w:lineRule="exact"/>
        <w:ind w:left="1737" w:right="6784"/>
        <w:rPr>
          <w:lang w:val="ru-RU"/>
        </w:rPr>
      </w:pPr>
      <w:r w:rsidRPr="009C55FA">
        <w:rPr>
          <w:rStyle w:val="fontstyle04"/>
          <w:spacing w:val="-1"/>
          <w:lang w:val="ru-RU"/>
        </w:rPr>
        <w:t>обследования на психолого-</w:t>
      </w:r>
    </w:p>
    <w:p w:rsidR="00811F43" w:rsidRPr="009C55FA" w:rsidRDefault="009C55FA">
      <w:pPr>
        <w:spacing w:line="321" w:lineRule="exact"/>
        <w:ind w:left="1737" w:right="7329"/>
        <w:rPr>
          <w:lang w:val="ru-RU"/>
        </w:rPr>
      </w:pPr>
      <w:r w:rsidRPr="009C55FA">
        <w:rPr>
          <w:rStyle w:val="fontstyle04"/>
          <w:spacing w:val="-1"/>
          <w:lang w:val="ru-RU"/>
        </w:rPr>
        <w:t>медико-педагогической</w:t>
      </w:r>
    </w:p>
    <w:p w:rsidR="00811F43" w:rsidRPr="009C55FA" w:rsidRDefault="009C55FA">
      <w:pPr>
        <w:spacing w:line="321" w:lineRule="exact"/>
        <w:ind w:left="1737" w:right="6241"/>
        <w:rPr>
          <w:lang w:val="ru-RU"/>
        </w:rPr>
      </w:pPr>
      <w:r w:rsidRPr="009C55FA">
        <w:rPr>
          <w:rStyle w:val="fontstyle04"/>
          <w:spacing w:val="-1"/>
          <w:lang w:val="ru-RU"/>
        </w:rPr>
        <w:t xml:space="preserve">комиссии, </w:t>
      </w:r>
      <w:proofErr w:type="gramStart"/>
      <w:r w:rsidRPr="009C55FA">
        <w:rPr>
          <w:rStyle w:val="fontstyle04"/>
          <w:spacing w:val="-1"/>
          <w:lang w:val="ru-RU"/>
        </w:rPr>
        <w:t>выдаваемых</w:t>
      </w:r>
      <w:proofErr w:type="gramEnd"/>
      <w:r w:rsidRPr="009C55FA">
        <w:rPr>
          <w:rStyle w:val="fontstyle04"/>
          <w:spacing w:val="-1"/>
          <w:lang w:val="ru-RU"/>
        </w:rPr>
        <w:t xml:space="preserve"> с 1 марта</w:t>
      </w:r>
    </w:p>
    <w:p w:rsidR="00811F43" w:rsidRPr="009C55FA" w:rsidRDefault="009C55FA">
      <w:pPr>
        <w:spacing w:line="321" w:lineRule="exact"/>
        <w:ind w:left="1737" w:right="9016"/>
        <w:rPr>
          <w:lang w:val="ru-RU"/>
        </w:rPr>
      </w:pPr>
      <w:r w:rsidRPr="009C55FA">
        <w:rPr>
          <w:rStyle w:val="fontstyle04"/>
          <w:spacing w:val="-1"/>
          <w:lang w:val="ru-RU"/>
        </w:rPr>
        <w:t>2025 года</w:t>
      </w:r>
    </w:p>
    <w:p w:rsidR="00811F43" w:rsidRPr="009C55FA" w:rsidRDefault="009C55FA">
      <w:pPr>
        <w:spacing w:before="896" w:line="321" w:lineRule="exact"/>
        <w:ind w:left="5241" w:right="4170"/>
        <w:rPr>
          <w:lang w:val="ru-RU"/>
        </w:rPr>
      </w:pPr>
      <w:r w:rsidRPr="009C55FA">
        <w:rPr>
          <w:rStyle w:val="fontstyle04"/>
          <w:spacing w:val="-1"/>
          <w:lang w:val="ru-RU"/>
        </w:rPr>
        <w:t>Уважаемые коллеги!</w:t>
      </w:r>
    </w:p>
    <w:p w:rsidR="00811F43" w:rsidRPr="009C55FA" w:rsidRDefault="009C55FA">
      <w:pPr>
        <w:spacing w:before="321" w:line="321" w:lineRule="exact"/>
        <w:ind w:left="2410" w:right="567"/>
        <w:rPr>
          <w:lang w:val="ru-RU"/>
        </w:rPr>
      </w:pPr>
      <w:r w:rsidRPr="009C55FA">
        <w:rPr>
          <w:rStyle w:val="fontstyle04"/>
          <w:spacing w:val="7"/>
          <w:lang w:val="ru-RU"/>
        </w:rPr>
        <w:t>Министерство образования и науки Удмуртской Республики в связи с</w:t>
      </w:r>
    </w:p>
    <w:p w:rsidR="00811F43" w:rsidRPr="009C55FA" w:rsidRDefault="009C55FA">
      <w:pPr>
        <w:spacing w:before="48" w:line="321" w:lineRule="exact"/>
        <w:ind w:left="1701" w:right="567"/>
        <w:rPr>
          <w:lang w:val="ru-RU"/>
        </w:rPr>
      </w:pPr>
      <w:r w:rsidRPr="009C55FA">
        <w:rPr>
          <w:rStyle w:val="fontstyle04"/>
          <w:spacing w:val="7"/>
          <w:lang w:val="ru-RU"/>
        </w:rPr>
        <w:t>обращениями руководящих и педагогических работников образовательных</w:t>
      </w:r>
    </w:p>
    <w:p w:rsidR="00811F43" w:rsidRPr="001E1E80" w:rsidRDefault="009C55FA">
      <w:pPr>
        <w:spacing w:before="48" w:line="321" w:lineRule="exact"/>
        <w:ind w:left="1701" w:right="567"/>
        <w:rPr>
          <w:i/>
          <w:lang w:val="ru-RU"/>
        </w:rPr>
      </w:pPr>
      <w:r w:rsidRPr="009C55FA">
        <w:rPr>
          <w:rStyle w:val="fontstyle04"/>
          <w:spacing w:val="14"/>
          <w:lang w:val="ru-RU"/>
        </w:rPr>
        <w:t xml:space="preserve">организаций, родителей (законных представителей) </w:t>
      </w:r>
      <w:r w:rsidRPr="001E1E80">
        <w:rPr>
          <w:rStyle w:val="fontstyle04"/>
          <w:rFonts w:ascii="Times New Roman" w:hAnsi="Times New Roman" w:cs="Times New Roman"/>
          <w:i/>
          <w:spacing w:val="14"/>
          <w:lang w:val="ru-RU"/>
        </w:rPr>
        <w:t xml:space="preserve">детей </w:t>
      </w:r>
      <w:proofErr w:type="gramStart"/>
      <w:r w:rsidRPr="001E1E80">
        <w:rPr>
          <w:rStyle w:val="fontstyle04"/>
          <w:rFonts w:ascii="Times New Roman" w:hAnsi="Times New Roman" w:cs="Times New Roman"/>
          <w:i/>
          <w:spacing w:val="14"/>
          <w:lang w:val="ru-RU"/>
        </w:rPr>
        <w:t>дошкольного</w:t>
      </w:r>
      <w:proofErr w:type="gramEnd"/>
    </w:p>
    <w:p w:rsidR="00811F43" w:rsidRPr="001E1E80" w:rsidRDefault="009C55FA" w:rsidP="001E1E80">
      <w:pPr>
        <w:spacing w:before="48" w:line="321" w:lineRule="exact"/>
        <w:ind w:left="1701" w:right="567"/>
        <w:rPr>
          <w:i/>
          <w:lang w:val="ru-RU"/>
        </w:rPr>
      </w:pPr>
      <w:r w:rsidRPr="001E1E80">
        <w:rPr>
          <w:rStyle w:val="fontstyle04"/>
          <w:rFonts w:ascii="Times New Roman" w:hAnsi="Times New Roman" w:cs="Times New Roman"/>
          <w:i/>
          <w:spacing w:val="3"/>
          <w:lang w:val="ru-RU"/>
        </w:rPr>
        <w:t>возраста, направляет разъяснения по документам, выдаваемым с 1 марта 2025</w:t>
      </w:r>
      <w:r w:rsidR="001E1E80">
        <w:rPr>
          <w:rStyle w:val="fontstyle04"/>
          <w:rFonts w:ascii="Times New Roman" w:hAnsi="Times New Roman" w:cs="Times New Roman"/>
          <w:i/>
          <w:spacing w:val="3"/>
          <w:lang w:val="ru-RU"/>
        </w:rPr>
        <w:t xml:space="preserve"> </w:t>
      </w:r>
      <w:r w:rsidRPr="001E1E80">
        <w:rPr>
          <w:rStyle w:val="fontstyle04"/>
          <w:rFonts w:ascii="Times New Roman" w:hAnsi="Times New Roman" w:cs="Times New Roman"/>
          <w:i/>
          <w:spacing w:val="1"/>
          <w:lang w:val="ru-RU"/>
        </w:rPr>
        <w:t>года по результатам обследования детей на психолого-медико-педагогической</w:t>
      </w:r>
      <w:r w:rsidR="001E1E80">
        <w:rPr>
          <w:i/>
          <w:lang w:val="ru-RU"/>
        </w:rPr>
        <w:t xml:space="preserve"> </w:t>
      </w:r>
      <w:r w:rsidRPr="001E1E80">
        <w:rPr>
          <w:rStyle w:val="fontstyle04"/>
          <w:rFonts w:ascii="Times New Roman" w:hAnsi="Times New Roman" w:cs="Times New Roman"/>
          <w:i/>
          <w:spacing w:val="-1"/>
          <w:lang w:val="ru-RU"/>
        </w:rPr>
        <w:t>комиссии (далее – комиссия).</w:t>
      </w:r>
    </w:p>
    <w:p w:rsidR="00811F43" w:rsidRPr="009C55FA" w:rsidRDefault="009C55FA" w:rsidP="006702D6">
      <w:pPr>
        <w:spacing w:before="48" w:line="321" w:lineRule="exact"/>
        <w:ind w:left="2241" w:right="566"/>
        <w:jc w:val="both"/>
        <w:rPr>
          <w:lang w:val="ru-RU"/>
        </w:rPr>
      </w:pPr>
      <w:r w:rsidRPr="009C55FA">
        <w:rPr>
          <w:rStyle w:val="fontstyle04"/>
          <w:spacing w:val="5"/>
          <w:lang w:val="ru-RU"/>
        </w:rPr>
        <w:t>1 марта 2025 года вступили в силу приказ Минпросвещения России от 1</w:t>
      </w:r>
    </w:p>
    <w:p w:rsidR="00811F43" w:rsidRPr="009C55FA" w:rsidRDefault="009C55FA" w:rsidP="006702D6">
      <w:pPr>
        <w:spacing w:before="48" w:line="321" w:lineRule="exact"/>
        <w:ind w:left="1701" w:right="567"/>
        <w:jc w:val="both"/>
        <w:rPr>
          <w:lang w:val="ru-RU"/>
        </w:rPr>
      </w:pPr>
      <w:r w:rsidRPr="009C55FA">
        <w:rPr>
          <w:rStyle w:val="fontstyle04"/>
          <w:spacing w:val="7"/>
          <w:lang w:val="ru-RU"/>
        </w:rPr>
        <w:t xml:space="preserve">ноября 2024 года № 763 «Об утверждении Положения о </w:t>
      </w:r>
      <w:proofErr w:type="gramStart"/>
      <w:r w:rsidRPr="009C55FA">
        <w:rPr>
          <w:rStyle w:val="fontstyle04"/>
          <w:spacing w:val="7"/>
          <w:lang w:val="ru-RU"/>
        </w:rPr>
        <w:t>психолого-медико</w:t>
      </w:r>
      <w:proofErr w:type="gramEnd"/>
      <w:r w:rsidRPr="009C55FA">
        <w:rPr>
          <w:rStyle w:val="fontstyle04"/>
          <w:spacing w:val="7"/>
          <w:lang w:val="ru-RU"/>
        </w:rPr>
        <w:t>-</w:t>
      </w:r>
    </w:p>
    <w:p w:rsidR="00811F43" w:rsidRPr="009C55FA" w:rsidRDefault="009C55FA" w:rsidP="006702D6">
      <w:pPr>
        <w:spacing w:before="48" w:line="321" w:lineRule="exact"/>
        <w:ind w:left="1701" w:right="567"/>
        <w:jc w:val="both"/>
        <w:rPr>
          <w:lang w:val="ru-RU"/>
        </w:rPr>
      </w:pPr>
      <w:r w:rsidRPr="009C55FA">
        <w:rPr>
          <w:rStyle w:val="fontstyle04"/>
          <w:spacing w:val="16"/>
          <w:lang w:val="ru-RU"/>
        </w:rPr>
        <w:t>педагогической комиссии», приказ Министерства образования и науки</w:t>
      </w:r>
    </w:p>
    <w:p w:rsidR="00811F43" w:rsidRPr="009C55FA" w:rsidRDefault="009C55FA" w:rsidP="006702D6">
      <w:pPr>
        <w:spacing w:before="48" w:line="321" w:lineRule="exact"/>
        <w:ind w:left="1701" w:right="567"/>
        <w:jc w:val="both"/>
        <w:rPr>
          <w:lang w:val="ru-RU"/>
        </w:rPr>
      </w:pPr>
      <w:r w:rsidRPr="009C55FA">
        <w:rPr>
          <w:rStyle w:val="fontstyle04"/>
          <w:spacing w:val="-1"/>
          <w:lang w:val="ru-RU"/>
        </w:rPr>
        <w:t>Удмуртской Республики от 3 марта 2025 года № 318 «Об утверждении Порядка</w:t>
      </w:r>
    </w:p>
    <w:p w:rsidR="00811F43" w:rsidRPr="009C55FA" w:rsidRDefault="009C55FA" w:rsidP="006702D6">
      <w:pPr>
        <w:spacing w:before="48" w:line="321" w:lineRule="exact"/>
        <w:ind w:left="1701" w:right="567"/>
        <w:jc w:val="both"/>
        <w:rPr>
          <w:lang w:val="ru-RU"/>
        </w:rPr>
      </w:pPr>
      <w:r w:rsidRPr="009C55FA">
        <w:rPr>
          <w:rStyle w:val="fontstyle04"/>
          <w:spacing w:val="7"/>
          <w:lang w:val="ru-RU"/>
        </w:rPr>
        <w:t xml:space="preserve">работы центральной и </w:t>
      </w:r>
      <w:proofErr w:type="gramStart"/>
      <w:r w:rsidRPr="009C55FA">
        <w:rPr>
          <w:rStyle w:val="fontstyle04"/>
          <w:spacing w:val="7"/>
          <w:lang w:val="ru-RU"/>
        </w:rPr>
        <w:t>территориальных</w:t>
      </w:r>
      <w:proofErr w:type="gramEnd"/>
      <w:r w:rsidRPr="009C55FA">
        <w:rPr>
          <w:rStyle w:val="fontstyle04"/>
          <w:spacing w:val="7"/>
          <w:lang w:val="ru-RU"/>
        </w:rPr>
        <w:t xml:space="preserve"> психолого-медико-педагогических</w:t>
      </w:r>
    </w:p>
    <w:p w:rsidR="00811F43" w:rsidRPr="009C55FA" w:rsidRDefault="009C55FA" w:rsidP="006702D6">
      <w:pPr>
        <w:spacing w:before="48" w:line="321" w:lineRule="exact"/>
        <w:ind w:left="1701" w:right="567"/>
        <w:jc w:val="both"/>
        <w:rPr>
          <w:lang w:val="ru-RU"/>
        </w:rPr>
      </w:pPr>
      <w:r w:rsidRPr="009C55FA">
        <w:rPr>
          <w:rStyle w:val="fontstyle04"/>
          <w:spacing w:val="-1"/>
          <w:lang w:val="ru-RU"/>
        </w:rPr>
        <w:t xml:space="preserve">комиссий Удмуртской Республики и о признании </w:t>
      </w:r>
      <w:proofErr w:type="gramStart"/>
      <w:r w:rsidRPr="009C55FA">
        <w:rPr>
          <w:rStyle w:val="fontstyle04"/>
          <w:spacing w:val="-1"/>
          <w:lang w:val="ru-RU"/>
        </w:rPr>
        <w:t>утратившими</w:t>
      </w:r>
      <w:proofErr w:type="gramEnd"/>
      <w:r w:rsidRPr="009C55FA">
        <w:rPr>
          <w:rStyle w:val="fontstyle04"/>
          <w:spacing w:val="-1"/>
          <w:lang w:val="ru-RU"/>
        </w:rPr>
        <w:t xml:space="preserve"> силу некоторых</w:t>
      </w:r>
    </w:p>
    <w:p w:rsidR="00811F43" w:rsidRPr="009C55FA" w:rsidRDefault="009C55FA" w:rsidP="006702D6">
      <w:pPr>
        <w:spacing w:before="48" w:line="321" w:lineRule="exact"/>
        <w:ind w:left="1701" w:right="1565"/>
        <w:jc w:val="both"/>
        <w:rPr>
          <w:lang w:val="ru-RU"/>
        </w:rPr>
      </w:pPr>
      <w:r w:rsidRPr="009C55FA">
        <w:rPr>
          <w:rStyle w:val="fontstyle04"/>
          <w:spacing w:val="-1"/>
          <w:lang w:val="ru-RU"/>
        </w:rPr>
        <w:t>приказов Министерства образования и науки Удмуртской Республики».</w:t>
      </w:r>
    </w:p>
    <w:p w:rsidR="00811F43" w:rsidRPr="006702D6" w:rsidRDefault="009C55FA" w:rsidP="006702D6">
      <w:pPr>
        <w:spacing w:before="48" w:line="321" w:lineRule="exact"/>
        <w:ind w:left="1701" w:right="567" w:firstLine="540"/>
        <w:jc w:val="both"/>
        <w:rPr>
          <w:lang w:val="ru-RU"/>
        </w:rPr>
      </w:pPr>
      <w:r w:rsidRPr="002F4C32">
        <w:rPr>
          <w:rStyle w:val="fontstyle04"/>
          <w:spacing w:val="3"/>
          <w:lang w:val="ru-RU"/>
        </w:rPr>
        <w:t>Данными приказами установлено: «Заключение комиссии оформляется в</w:t>
      </w:r>
      <w:r w:rsidR="006702D6" w:rsidRPr="002F4C32">
        <w:rPr>
          <w:lang w:val="ru-RU"/>
        </w:rPr>
        <w:t xml:space="preserve"> </w:t>
      </w:r>
      <w:r w:rsidRPr="002F4C32">
        <w:rPr>
          <w:rStyle w:val="fontstyle04"/>
          <w:spacing w:val="1"/>
          <w:lang w:val="ru-RU"/>
        </w:rPr>
        <w:t>двух экземплярах.</w:t>
      </w:r>
      <w:r w:rsidRPr="002F4C32">
        <w:rPr>
          <w:rStyle w:val="fontstyle04"/>
          <w:b/>
          <w:spacing w:val="1"/>
          <w:lang w:val="ru-RU"/>
        </w:rPr>
        <w:t xml:space="preserve"> Один экземпляр заключения комиссии (оригинал) выдается</w:t>
      </w:r>
      <w:r w:rsidR="001E1E80" w:rsidRPr="002F4C32">
        <w:rPr>
          <w:b/>
          <w:lang w:val="ru-RU"/>
        </w:rPr>
        <w:t xml:space="preserve"> </w:t>
      </w:r>
      <w:r w:rsidRPr="002F4C32">
        <w:rPr>
          <w:rStyle w:val="fontstyle04"/>
          <w:b/>
          <w:spacing w:val="7"/>
          <w:lang w:val="ru-RU"/>
        </w:rPr>
        <w:t xml:space="preserve">родителю (законному представителю) обследуемого </w:t>
      </w:r>
      <w:r w:rsidRPr="002F4C32">
        <w:rPr>
          <w:rStyle w:val="fontstyle04"/>
          <w:spacing w:val="7"/>
          <w:lang w:val="ru-RU"/>
        </w:rPr>
        <w:t>под личную подпись в</w:t>
      </w:r>
      <w:r w:rsidR="001E1E80" w:rsidRPr="002F4C32">
        <w:rPr>
          <w:lang w:val="ru-RU"/>
        </w:rPr>
        <w:t xml:space="preserve"> </w:t>
      </w:r>
      <w:r w:rsidRPr="002F4C32">
        <w:rPr>
          <w:rStyle w:val="fontstyle04"/>
          <w:spacing w:val="10"/>
          <w:lang w:val="ru-RU"/>
        </w:rPr>
        <w:t>журнале учета выданных заключений. По заявлению родителя (законного</w:t>
      </w:r>
      <w:r w:rsidR="002F4C32" w:rsidRPr="002F4C32">
        <w:rPr>
          <w:rStyle w:val="fontstyle04"/>
          <w:spacing w:val="10"/>
          <w:lang w:val="ru-RU"/>
        </w:rPr>
        <w:t xml:space="preserve"> </w:t>
      </w:r>
      <w:r w:rsidRPr="002F4C32">
        <w:rPr>
          <w:rStyle w:val="fontstyle04"/>
          <w:spacing w:val="-1"/>
          <w:lang w:val="ru-RU"/>
        </w:rPr>
        <w:t>представителя)</w:t>
      </w:r>
      <w:r w:rsidR="001E1E80" w:rsidRPr="002F4C32">
        <w:rPr>
          <w:rStyle w:val="fontstyle04"/>
          <w:spacing w:val="-1"/>
          <w:lang w:val="ru-RU"/>
        </w:rPr>
        <w:t xml:space="preserve"> </w:t>
      </w:r>
      <w:r w:rsidRPr="002F4C32">
        <w:rPr>
          <w:rStyle w:val="fontstyle04"/>
          <w:spacing w:val="-1"/>
          <w:lang w:val="ru-RU"/>
        </w:rPr>
        <w:t>обследуемого</w:t>
      </w:r>
      <w:r w:rsidR="001E1E80" w:rsidRPr="002F4C32">
        <w:rPr>
          <w:rStyle w:val="fontstyle04"/>
          <w:spacing w:val="-1"/>
          <w:lang w:val="ru-RU"/>
        </w:rPr>
        <w:t xml:space="preserve"> </w:t>
      </w:r>
      <w:r w:rsidRPr="002F4C32">
        <w:rPr>
          <w:rStyle w:val="fontstyle04"/>
          <w:spacing w:val="-1"/>
          <w:lang w:val="ru-RU"/>
        </w:rPr>
        <w:t>заключ</w:t>
      </w:r>
      <w:r w:rsidRPr="009C55FA">
        <w:rPr>
          <w:rStyle w:val="fontstyle04"/>
          <w:spacing w:val="-1"/>
          <w:lang w:val="ru-RU"/>
        </w:rPr>
        <w:t>ение</w:t>
      </w:r>
      <w:r w:rsidR="001E1E80">
        <w:rPr>
          <w:rStyle w:val="fontstyle04"/>
          <w:spacing w:val="-1"/>
          <w:lang w:val="ru-RU"/>
        </w:rPr>
        <w:t xml:space="preserve"> </w:t>
      </w:r>
      <w:r w:rsidRPr="009C55FA">
        <w:rPr>
          <w:rStyle w:val="fontstyle04"/>
          <w:spacing w:val="-1"/>
          <w:lang w:val="ru-RU"/>
        </w:rPr>
        <w:t>направляется</w:t>
      </w:r>
      <w:r w:rsidR="001E1E80">
        <w:rPr>
          <w:rStyle w:val="fontstyle04"/>
          <w:spacing w:val="-1"/>
          <w:lang w:val="ru-RU"/>
        </w:rPr>
        <w:t xml:space="preserve"> </w:t>
      </w:r>
      <w:r w:rsidRPr="009C55FA">
        <w:rPr>
          <w:rStyle w:val="fontstyle04"/>
          <w:spacing w:val="-1"/>
          <w:lang w:val="ru-RU"/>
        </w:rPr>
        <w:t>по</w:t>
      </w:r>
      <w:r w:rsidR="001E1E80">
        <w:rPr>
          <w:rStyle w:val="fontstyle04"/>
          <w:spacing w:val="-1"/>
          <w:lang w:val="ru-RU"/>
        </w:rPr>
        <w:t xml:space="preserve"> </w:t>
      </w:r>
      <w:r w:rsidRPr="009C55FA">
        <w:rPr>
          <w:rStyle w:val="fontstyle04"/>
          <w:spacing w:val="-1"/>
          <w:lang w:val="ru-RU"/>
        </w:rPr>
        <w:t>почте</w:t>
      </w:r>
      <w:r w:rsidR="001E1E80">
        <w:rPr>
          <w:rStyle w:val="fontstyle04"/>
          <w:spacing w:val="-1"/>
          <w:lang w:val="ru-RU"/>
        </w:rPr>
        <w:t xml:space="preserve"> </w:t>
      </w:r>
      <w:r w:rsidRPr="009C55FA">
        <w:rPr>
          <w:rStyle w:val="fontstyle04"/>
          <w:spacing w:val="-1"/>
          <w:lang w:val="ru-RU"/>
        </w:rPr>
        <w:t>с</w:t>
      </w:r>
      <w:r w:rsidR="001E1E80">
        <w:rPr>
          <w:b/>
          <w:lang w:val="ru-RU"/>
        </w:rPr>
        <w:t xml:space="preserve"> </w:t>
      </w:r>
      <w:r w:rsidRPr="009C55FA">
        <w:rPr>
          <w:rStyle w:val="fontstyle04"/>
          <w:lang w:val="ru-RU"/>
        </w:rPr>
        <w:t xml:space="preserve">уведомлением о вручении. </w:t>
      </w:r>
      <w:r w:rsidRPr="002F4C32">
        <w:rPr>
          <w:rStyle w:val="fontstyle04"/>
          <w:b/>
          <w:lang w:val="ru-RU"/>
        </w:rPr>
        <w:t>Второй экземпляр заключения</w:t>
      </w:r>
      <w:r w:rsidRPr="009C55FA">
        <w:rPr>
          <w:rStyle w:val="fontstyle04"/>
          <w:lang w:val="ru-RU"/>
        </w:rPr>
        <w:t xml:space="preserve"> комиссии (оригинал)</w:t>
      </w:r>
      <w:r w:rsidR="001E1E80">
        <w:rPr>
          <w:b/>
          <w:lang w:val="ru-RU"/>
        </w:rPr>
        <w:t xml:space="preserve"> </w:t>
      </w:r>
      <w:r w:rsidRPr="009C55FA">
        <w:rPr>
          <w:rStyle w:val="fontstyle04"/>
          <w:spacing w:val="-1"/>
          <w:lang w:val="ru-RU"/>
        </w:rPr>
        <w:t>хранится в личном деле (карте) обследуемого».</w:t>
      </w:r>
    </w:p>
    <w:p w:rsidR="00811F43" w:rsidRPr="009C55FA" w:rsidRDefault="00811F43">
      <w:pPr>
        <w:spacing w:line="1" w:lineRule="exact"/>
        <w:rPr>
          <w:lang w:val="ru-RU"/>
        </w:rPr>
        <w:sectPr w:rsidR="00811F43" w:rsidRPr="009C55FA">
          <w:pgSz w:w="11905" w:h="16838"/>
          <w:pgMar w:top="0" w:right="0" w:bottom="0" w:left="0" w:header="720" w:footer="720" w:gutter="0"/>
          <w:cols w:space="720"/>
        </w:sectPr>
      </w:pPr>
    </w:p>
    <w:p w:rsidR="00811F43" w:rsidRPr="009C55FA" w:rsidRDefault="009C55FA">
      <w:pPr>
        <w:spacing w:line="1" w:lineRule="exact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7168" behindDoc="1" locked="0" layoutInCell="0" allowOverlap="1">
            <wp:simplePos x="0" y="0"/>
            <wp:positionH relativeFrom="page">
              <wp:posOffset>3312000</wp:posOffset>
            </wp:positionH>
            <wp:positionV relativeFrom="page">
              <wp:posOffset>2194730</wp:posOffset>
            </wp:positionV>
            <wp:extent cx="2159999" cy="719999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999" cy="71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1F43" w:rsidRPr="009C55FA" w:rsidRDefault="009C55FA">
      <w:pPr>
        <w:spacing w:before="1073" w:line="321" w:lineRule="exact"/>
        <w:ind w:left="2241" w:right="566"/>
        <w:rPr>
          <w:lang w:val="ru-RU"/>
        </w:rPr>
      </w:pPr>
      <w:r w:rsidRPr="009C55FA">
        <w:rPr>
          <w:rStyle w:val="fontstyle04"/>
          <w:spacing w:val="-1"/>
          <w:lang w:val="ru-RU"/>
        </w:rPr>
        <w:t>Выдача иных документов (копия особого мнения, приложение к протоколу)</w:t>
      </w:r>
    </w:p>
    <w:p w:rsidR="00811F43" w:rsidRPr="009C55FA" w:rsidRDefault="009C55FA">
      <w:pPr>
        <w:spacing w:before="48" w:line="321" w:lineRule="exact"/>
        <w:ind w:left="1701" w:right="2102"/>
        <w:rPr>
          <w:lang w:val="ru-RU"/>
        </w:rPr>
      </w:pPr>
      <w:r w:rsidRPr="009C55FA">
        <w:rPr>
          <w:rStyle w:val="fontstyle04"/>
          <w:spacing w:val="-1"/>
          <w:lang w:val="ru-RU"/>
        </w:rPr>
        <w:t xml:space="preserve">по результатам обследования детей на комиссии не </w:t>
      </w:r>
      <w:proofErr w:type="gramStart"/>
      <w:r w:rsidRPr="009C55FA">
        <w:rPr>
          <w:rStyle w:val="fontstyle04"/>
          <w:spacing w:val="-1"/>
          <w:lang w:val="ru-RU"/>
        </w:rPr>
        <w:t>предусмотрена</w:t>
      </w:r>
      <w:proofErr w:type="gramEnd"/>
      <w:r w:rsidRPr="009C55FA">
        <w:rPr>
          <w:rStyle w:val="fontstyle04"/>
          <w:spacing w:val="-1"/>
          <w:lang w:val="ru-RU"/>
        </w:rPr>
        <w:t>.</w:t>
      </w:r>
    </w:p>
    <w:p w:rsidR="00811F43" w:rsidRPr="009C55FA" w:rsidRDefault="009C55FA">
      <w:pPr>
        <w:spacing w:before="1658" w:line="321" w:lineRule="exact"/>
        <w:ind w:left="1701" w:right="628"/>
        <w:rPr>
          <w:lang w:val="ru-RU"/>
        </w:rPr>
      </w:pPr>
      <w:r w:rsidRPr="009C55FA">
        <w:rPr>
          <w:rStyle w:val="fontstyle04"/>
          <w:spacing w:val="-1"/>
          <w:lang w:val="ru-RU"/>
        </w:rPr>
        <w:t>И.о министра</w:t>
      </w:r>
      <w:r w:rsidR="001E1E80">
        <w:rPr>
          <w:rStyle w:val="fontstyle04"/>
          <w:spacing w:val="-1"/>
          <w:lang w:val="ru-RU"/>
        </w:rPr>
        <w:t xml:space="preserve"> </w:t>
      </w:r>
      <w:r w:rsidRPr="009C55FA">
        <w:rPr>
          <w:rStyle w:val="fontstyle04"/>
          <w:spacing w:val="-1"/>
          <w:lang w:val="ru-RU"/>
        </w:rPr>
        <w:t>И.Г. Крохина</w:t>
      </w:r>
    </w:p>
    <w:p w:rsidR="00811F43" w:rsidRPr="009C55FA" w:rsidRDefault="009C55FA">
      <w:pPr>
        <w:spacing w:before="11361" w:line="252" w:lineRule="exact"/>
        <w:ind w:left="1700" w:right="7547"/>
        <w:rPr>
          <w:lang w:val="ru-RU"/>
        </w:rPr>
      </w:pPr>
      <w:r w:rsidRPr="009C55FA">
        <w:rPr>
          <w:rStyle w:val="fontstyle05"/>
          <w:spacing w:val="-1"/>
          <w:lang w:val="ru-RU"/>
        </w:rPr>
        <w:t>Иванова Светлана Петровна</w:t>
      </w:r>
    </w:p>
    <w:p w:rsidR="00811F43" w:rsidRPr="00AF20A2" w:rsidRDefault="009C55FA">
      <w:pPr>
        <w:spacing w:before="37" w:line="252" w:lineRule="exact"/>
        <w:ind w:left="1700" w:right="7713"/>
        <w:rPr>
          <w:lang w:val="ru-RU"/>
        </w:rPr>
      </w:pPr>
      <w:r>
        <w:rPr>
          <w:rStyle w:val="fontstyle05"/>
          <w:spacing w:val="-1"/>
        </w:rPr>
        <w:t xml:space="preserve">+7 (3412) 223-046 </w:t>
      </w:r>
      <w:proofErr w:type="spellStart"/>
      <w:r>
        <w:rPr>
          <w:rStyle w:val="fontstyle05"/>
          <w:spacing w:val="-1"/>
        </w:rPr>
        <w:t>доб</w:t>
      </w:r>
      <w:proofErr w:type="spellEnd"/>
      <w:r>
        <w:rPr>
          <w:rStyle w:val="fontstyle05"/>
          <w:spacing w:val="-1"/>
        </w:rPr>
        <w:t>. 220</w:t>
      </w:r>
      <w:r w:rsidR="00AF20A2">
        <w:rPr>
          <w:rStyle w:val="fontstyle05"/>
          <w:spacing w:val="-1"/>
          <w:lang w:val="ru-RU"/>
        </w:rPr>
        <w:t xml:space="preserve"> </w:t>
      </w:r>
    </w:p>
    <w:sectPr w:rsidR="00811F43" w:rsidRPr="00AF20A2" w:rsidSect="00811F43">
      <w:pgSz w:w="11905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0"/>
    <w:family w:val="auto"/>
    <w:pitch w:val="variable"/>
    <w:sig w:usb0="00000001" w:usb1="5000204B" w:usb2="00000020" w:usb3="00000000" w:csb0="2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F43"/>
    <w:rsid w:val="00043DE4"/>
    <w:rsid w:val="00180907"/>
    <w:rsid w:val="001E1E80"/>
    <w:rsid w:val="002F4C32"/>
    <w:rsid w:val="00645EC9"/>
    <w:rsid w:val="006702D6"/>
    <w:rsid w:val="00811F43"/>
    <w:rsid w:val="009C55FA"/>
    <w:rsid w:val="00AF20A2"/>
    <w:rsid w:val="00B1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1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1F43"/>
    <w:rPr>
      <w:rFonts w:ascii="PT Astra Serif" w:hAnsi="PT Astra Serif" w:cs="PT Astra Serif" w:hint="default"/>
      <w:b/>
      <w:bCs/>
      <w:color w:val="000000"/>
      <w:sz w:val="26"/>
      <w:szCs w:val="26"/>
    </w:rPr>
  </w:style>
  <w:style w:type="character" w:customStyle="1" w:styleId="fontstyle02">
    <w:name w:val="fontstyle02"/>
    <w:basedOn w:val="a0"/>
    <w:rsid w:val="00811F43"/>
    <w:rPr>
      <w:rFonts w:ascii="PT Astra Serif" w:hAnsi="PT Astra Serif" w:cs="PT Astra Serif" w:hint="default"/>
      <w:color w:val="000000"/>
      <w:sz w:val="20"/>
      <w:szCs w:val="20"/>
    </w:rPr>
  </w:style>
  <w:style w:type="character" w:customStyle="1" w:styleId="fontstyle03">
    <w:name w:val="fontstyle03"/>
    <w:basedOn w:val="a0"/>
    <w:rsid w:val="00811F43"/>
    <w:rPr>
      <w:rFonts w:ascii="PT Astra Serif" w:hAnsi="PT Astra Serif" w:cs="PT Astra Serif" w:hint="default"/>
      <w:color w:val="4F81BD"/>
      <w:sz w:val="20"/>
      <w:szCs w:val="20"/>
    </w:rPr>
  </w:style>
  <w:style w:type="character" w:customStyle="1" w:styleId="fontstyle04">
    <w:name w:val="fontstyle04"/>
    <w:basedOn w:val="a0"/>
    <w:rsid w:val="00811F43"/>
    <w:rPr>
      <w:rFonts w:ascii="PT Astra Serif" w:hAnsi="PT Astra Serif" w:cs="PT Astra Serif" w:hint="default"/>
      <w:color w:val="000000"/>
      <w:sz w:val="28"/>
      <w:szCs w:val="28"/>
    </w:rPr>
  </w:style>
  <w:style w:type="character" w:customStyle="1" w:styleId="fontstyle05">
    <w:name w:val="fontstyle05"/>
    <w:basedOn w:val="a0"/>
    <w:rsid w:val="00811F43"/>
    <w:rPr>
      <w:rFonts w:ascii="PT Astra Serif" w:hAnsi="PT Astra Serif" w:cs="PT Astra Serif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2025-09-02T07:44:00Z</cp:lastPrinted>
  <dcterms:created xsi:type="dcterms:W3CDTF">2025-09-02T07:27:00Z</dcterms:created>
  <dcterms:modified xsi:type="dcterms:W3CDTF">2025-09-12T05:15:00Z</dcterms:modified>
</cp:coreProperties>
</file>