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33" w:rsidRDefault="001B2333" w:rsidP="001B2333">
      <w:pPr>
        <w:rPr>
          <w:szCs w:val="26"/>
        </w:rPr>
      </w:pPr>
      <w:bookmarkStart w:id="0" w:name="_GoBack"/>
      <w:bookmarkEnd w:id="0"/>
    </w:p>
    <w:p w:rsidR="001B2333" w:rsidRDefault="001B2333" w:rsidP="001B2333">
      <w:pPr>
        <w:ind w:left="540"/>
        <w:jc w:val="center"/>
        <w:rPr>
          <w:b/>
          <w:bCs/>
          <w:szCs w:val="26"/>
        </w:rPr>
      </w:pPr>
    </w:p>
    <w:p w:rsidR="001B2333" w:rsidRDefault="001B2333" w:rsidP="001B2333">
      <w:pPr>
        <w:jc w:val="right"/>
        <w:rPr>
          <w:szCs w:val="26"/>
        </w:rPr>
      </w:pPr>
    </w:p>
    <w:p w:rsidR="001B2333" w:rsidRDefault="001B2333" w:rsidP="001B2333">
      <w:pPr>
        <w:jc w:val="center"/>
        <w:rPr>
          <w:rFonts w:ascii="PT Astra Serif" w:hAnsi="PT Astra Serif"/>
          <w:b/>
        </w:rPr>
      </w:pPr>
      <w:r w:rsidRPr="006F607C">
        <w:rPr>
          <w:rFonts w:ascii="PT Astra Serif" w:hAnsi="PT Astra Serif"/>
          <w:b/>
        </w:rPr>
        <w:t xml:space="preserve">Информационная карта на методический продукт </w:t>
      </w:r>
    </w:p>
    <w:p w:rsidR="001B2333" w:rsidRPr="006F607C" w:rsidRDefault="001B2333" w:rsidP="001B2333">
      <w:pPr>
        <w:jc w:val="center"/>
        <w:rPr>
          <w:rFonts w:ascii="PT Astra Serif" w:hAnsi="PT Astra Serif"/>
          <w:b/>
        </w:rPr>
      </w:pPr>
    </w:p>
    <w:p w:rsidR="001B2333" w:rsidRPr="006F607C" w:rsidRDefault="001B2333" w:rsidP="001B2333">
      <w:pPr>
        <w:ind w:left="540" w:firstLine="720"/>
        <w:jc w:val="right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3"/>
        <w:gridCol w:w="6998"/>
      </w:tblGrid>
      <w:tr w:rsidR="001B2333" w:rsidRPr="006F607C" w:rsidTr="004D32BD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3" w:rsidRPr="00423B6B" w:rsidRDefault="001B2333" w:rsidP="004D32BD">
            <w:pPr>
              <w:jc w:val="center"/>
              <w:rPr>
                <w:rFonts w:ascii="PT Astra Serif" w:hAnsi="PT Astra Serif"/>
                <w:b/>
              </w:rPr>
            </w:pPr>
            <w:r w:rsidRPr="00423B6B">
              <w:rPr>
                <w:rFonts w:ascii="PT Astra Serif" w:hAnsi="PT Astra Serif"/>
                <w:b/>
              </w:rPr>
              <w:t>Название раздела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3" w:rsidRPr="00423B6B" w:rsidRDefault="001B2333" w:rsidP="004D32BD">
            <w:pPr>
              <w:jc w:val="center"/>
              <w:rPr>
                <w:rFonts w:ascii="PT Astra Serif" w:hAnsi="PT Astra Serif"/>
                <w:b/>
              </w:rPr>
            </w:pPr>
            <w:r w:rsidRPr="00423B6B">
              <w:rPr>
                <w:rFonts w:ascii="PT Astra Serif" w:hAnsi="PT Astra Serif"/>
                <w:b/>
              </w:rPr>
              <w:t xml:space="preserve">Содержание </w:t>
            </w:r>
          </w:p>
        </w:tc>
      </w:tr>
      <w:tr w:rsidR="001B2333" w:rsidRPr="006F607C" w:rsidTr="004D32BD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3" w:rsidRPr="006F607C" w:rsidRDefault="001B2333" w:rsidP="004D32BD">
            <w:pPr>
              <w:rPr>
                <w:rFonts w:ascii="PT Astra Serif" w:hAnsi="PT Astra Serif"/>
              </w:rPr>
            </w:pPr>
            <w:r w:rsidRPr="006F607C">
              <w:rPr>
                <w:rFonts w:ascii="PT Astra Serif" w:hAnsi="PT Astra Serif"/>
              </w:rPr>
              <w:t>Название методического продукта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3" w:rsidRPr="006F607C" w:rsidRDefault="001B2333" w:rsidP="004D32BD">
            <w:pPr>
              <w:rPr>
                <w:rFonts w:ascii="PT Astra Serif" w:hAnsi="PT Astra Serif"/>
              </w:rPr>
            </w:pPr>
            <w:r w:rsidRPr="001720DA">
              <w:rPr>
                <w:rFonts w:ascii="PT Astra Serif" w:hAnsi="PT Astra Serif"/>
              </w:rPr>
              <w:t>Указать название</w:t>
            </w:r>
          </w:p>
        </w:tc>
      </w:tr>
      <w:tr w:rsidR="001B2333" w:rsidRPr="006F607C" w:rsidTr="004D32BD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3" w:rsidRPr="006F607C" w:rsidRDefault="001B2333" w:rsidP="004D32BD">
            <w:pPr>
              <w:rPr>
                <w:rFonts w:ascii="PT Astra Serif" w:hAnsi="PT Astra Serif"/>
              </w:rPr>
            </w:pPr>
            <w:r w:rsidRPr="006F607C">
              <w:rPr>
                <w:rFonts w:ascii="PT Astra Serif" w:hAnsi="PT Astra Serif"/>
              </w:rPr>
              <w:t>Целевая аудитория (потребители)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3" w:rsidRPr="001720DA" w:rsidRDefault="001B2333" w:rsidP="004D32BD">
            <w:pPr>
              <w:jc w:val="both"/>
              <w:rPr>
                <w:rFonts w:ascii="PT Astra Serif" w:hAnsi="PT Astra Serif"/>
              </w:rPr>
            </w:pPr>
            <w:r w:rsidRPr="001720DA">
              <w:rPr>
                <w:rFonts w:ascii="PT Astra Serif" w:hAnsi="PT Astra Serif"/>
              </w:rPr>
              <w:t>Для кого разрабатывается методический продукт.</w:t>
            </w:r>
          </w:p>
        </w:tc>
      </w:tr>
      <w:tr w:rsidR="001B2333" w:rsidRPr="006F607C" w:rsidTr="004D32BD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3" w:rsidRPr="006F607C" w:rsidRDefault="001B2333" w:rsidP="004D32BD">
            <w:pPr>
              <w:rPr>
                <w:rFonts w:ascii="PT Astra Serif" w:hAnsi="PT Astra Serif"/>
              </w:rPr>
            </w:pPr>
            <w:r w:rsidRPr="006F607C">
              <w:rPr>
                <w:rFonts w:ascii="PT Astra Serif" w:hAnsi="PT Astra Serif"/>
              </w:rPr>
              <w:t>Вид методического продукта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33" w:rsidRPr="001720DA" w:rsidRDefault="001B2333" w:rsidP="004D32BD">
            <w:pPr>
              <w:jc w:val="both"/>
              <w:rPr>
                <w:rFonts w:ascii="PT Astra Serif" w:hAnsi="PT Astra Serif"/>
              </w:rPr>
            </w:pPr>
            <w:r w:rsidRPr="001720DA">
              <w:rPr>
                <w:rFonts w:ascii="PT Astra Serif" w:hAnsi="PT Astra Serif"/>
              </w:rPr>
              <w:t>Выбрать 1 из трех  видов:</w:t>
            </w:r>
          </w:p>
          <w:p w:rsidR="001B2333" w:rsidRPr="001720DA" w:rsidRDefault="001B2333" w:rsidP="004D32BD">
            <w:pPr>
              <w:jc w:val="both"/>
              <w:rPr>
                <w:rFonts w:ascii="PT Astra Serif" w:hAnsi="PT Astra Serif"/>
              </w:rPr>
            </w:pPr>
            <w:r w:rsidRPr="006F607C">
              <w:rPr>
                <w:rFonts w:ascii="PT Astra Serif" w:hAnsi="PT Astra Serif"/>
              </w:rPr>
              <w:t xml:space="preserve">1. Информационный продукт </w:t>
            </w:r>
          </w:p>
          <w:p w:rsidR="001B2333" w:rsidRPr="001720DA" w:rsidRDefault="001B2333" w:rsidP="004D32BD">
            <w:pPr>
              <w:jc w:val="both"/>
              <w:rPr>
                <w:rFonts w:ascii="PT Astra Serif" w:hAnsi="PT Astra Serif"/>
              </w:rPr>
            </w:pPr>
            <w:r w:rsidRPr="001720DA">
              <w:rPr>
                <w:rFonts w:ascii="PT Astra Serif" w:hAnsi="PT Astra Serif"/>
              </w:rPr>
              <w:t xml:space="preserve">Примеры: регулярное издание (газета, журнал, колонка, </w:t>
            </w:r>
            <w:proofErr w:type="spellStart"/>
            <w:r w:rsidRPr="001720DA">
              <w:rPr>
                <w:rFonts w:ascii="PT Astra Serif" w:hAnsi="PT Astra Serif"/>
              </w:rPr>
              <w:t>дайжест</w:t>
            </w:r>
            <w:proofErr w:type="spellEnd"/>
            <w:r w:rsidRPr="001720DA">
              <w:rPr>
                <w:rFonts w:ascii="PT Astra Serif" w:hAnsi="PT Astra Serif"/>
              </w:rPr>
              <w:t xml:space="preserve">), бюллетень, справочник-навигатор, страница/рубрика на сайте, </w:t>
            </w:r>
            <w:proofErr w:type="spellStart"/>
            <w:r w:rsidRPr="001720DA">
              <w:rPr>
                <w:rFonts w:ascii="PT Astra Serif" w:hAnsi="PT Astra Serif"/>
              </w:rPr>
              <w:t>видео-ролик</w:t>
            </w:r>
            <w:proofErr w:type="spellEnd"/>
            <w:r w:rsidRPr="001720DA">
              <w:rPr>
                <w:rFonts w:ascii="PT Astra Serif" w:hAnsi="PT Astra Serif"/>
              </w:rPr>
              <w:t>, и др.</w:t>
            </w:r>
          </w:p>
          <w:p w:rsidR="001B2333" w:rsidRPr="006F607C" w:rsidRDefault="001B2333" w:rsidP="004D32BD">
            <w:pPr>
              <w:jc w:val="both"/>
              <w:rPr>
                <w:rFonts w:ascii="PT Astra Serif" w:hAnsi="PT Astra Serif"/>
              </w:rPr>
            </w:pPr>
            <w:r w:rsidRPr="006F607C">
              <w:rPr>
                <w:rFonts w:ascii="PT Astra Serif" w:hAnsi="PT Astra Serif"/>
              </w:rPr>
              <w:t xml:space="preserve">2. Рекомендательный продукт </w:t>
            </w:r>
          </w:p>
          <w:p w:rsidR="001B2333" w:rsidRPr="001720DA" w:rsidRDefault="001B2333" w:rsidP="004D32BD">
            <w:pPr>
              <w:jc w:val="both"/>
              <w:rPr>
                <w:rFonts w:ascii="PT Astra Serif" w:hAnsi="PT Astra Serif"/>
              </w:rPr>
            </w:pPr>
            <w:r w:rsidRPr="001720DA">
              <w:rPr>
                <w:rFonts w:ascii="PT Astra Serif" w:hAnsi="PT Astra Serif"/>
              </w:rPr>
              <w:t xml:space="preserve">Примеры: руководство, рекомендации, инструкции, памятки, методическое пособие, шаблоны, </w:t>
            </w:r>
            <w:proofErr w:type="spellStart"/>
            <w:r w:rsidRPr="001720DA">
              <w:rPr>
                <w:rFonts w:ascii="PT Astra Serif" w:hAnsi="PT Astra Serif"/>
              </w:rPr>
              <w:t>чек-листы</w:t>
            </w:r>
            <w:proofErr w:type="spellEnd"/>
            <w:r w:rsidRPr="001720DA">
              <w:rPr>
                <w:rFonts w:ascii="PT Astra Serif" w:hAnsi="PT Astra Serif"/>
              </w:rPr>
              <w:t xml:space="preserve"> и др.</w:t>
            </w:r>
          </w:p>
          <w:p w:rsidR="001B2333" w:rsidRPr="001720DA" w:rsidRDefault="001B2333" w:rsidP="004D32BD">
            <w:pPr>
              <w:jc w:val="both"/>
              <w:rPr>
                <w:rFonts w:ascii="PT Astra Serif" w:hAnsi="PT Astra Serif"/>
              </w:rPr>
            </w:pPr>
            <w:r w:rsidRPr="006F607C">
              <w:rPr>
                <w:rFonts w:ascii="PT Astra Serif" w:hAnsi="PT Astra Serif"/>
              </w:rPr>
              <w:t>3. Обучающий продукт</w:t>
            </w:r>
            <w:r w:rsidRPr="001720DA">
              <w:rPr>
                <w:rFonts w:ascii="PT Astra Serif" w:hAnsi="PT Astra Serif"/>
              </w:rPr>
              <w:t xml:space="preserve"> </w:t>
            </w:r>
          </w:p>
          <w:p w:rsidR="001B2333" w:rsidRPr="001720DA" w:rsidRDefault="001B2333" w:rsidP="004D32BD">
            <w:pPr>
              <w:jc w:val="both"/>
              <w:rPr>
                <w:rFonts w:ascii="PT Astra Serif" w:hAnsi="PT Astra Serif"/>
              </w:rPr>
            </w:pPr>
            <w:r w:rsidRPr="001720DA">
              <w:rPr>
                <w:rFonts w:ascii="PT Astra Serif" w:hAnsi="PT Astra Serif"/>
              </w:rPr>
              <w:t xml:space="preserve">Пример: УМК, программа повышения квалификации, хрестоматии кейсов, путеводители опыта, </w:t>
            </w:r>
            <w:proofErr w:type="spellStart"/>
            <w:r w:rsidRPr="001720DA">
              <w:rPr>
                <w:rFonts w:ascii="PT Astra Serif" w:hAnsi="PT Astra Serif"/>
              </w:rPr>
              <w:t>критериальные</w:t>
            </w:r>
            <w:proofErr w:type="spellEnd"/>
            <w:r w:rsidRPr="001720DA">
              <w:rPr>
                <w:rFonts w:ascii="PT Astra Serif" w:hAnsi="PT Astra Serif"/>
              </w:rPr>
              <w:t xml:space="preserve"> рамки, комплекты оценочных средств и др.</w:t>
            </w:r>
          </w:p>
        </w:tc>
      </w:tr>
      <w:tr w:rsidR="001B2333" w:rsidRPr="006F607C" w:rsidTr="004D32BD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3" w:rsidRPr="006F607C" w:rsidRDefault="001B2333" w:rsidP="004D32BD">
            <w:pPr>
              <w:rPr>
                <w:rFonts w:ascii="PT Astra Serif" w:hAnsi="PT Astra Serif"/>
              </w:rPr>
            </w:pPr>
            <w:r w:rsidRPr="006F607C">
              <w:rPr>
                <w:rFonts w:ascii="PT Astra Serif" w:hAnsi="PT Astra Serif"/>
              </w:rPr>
              <w:t xml:space="preserve">Основное содержание 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3" w:rsidRPr="001720DA" w:rsidRDefault="001B2333" w:rsidP="004D32BD">
            <w:pPr>
              <w:jc w:val="both"/>
              <w:rPr>
                <w:rFonts w:ascii="PT Astra Serif" w:hAnsi="PT Astra Serif"/>
              </w:rPr>
            </w:pPr>
            <w:r w:rsidRPr="001720DA">
              <w:rPr>
                <w:rFonts w:ascii="PT Astra Serif" w:hAnsi="PT Astra Serif"/>
              </w:rPr>
              <w:t>Аннотация (краткое содержание) методического продукта с описанием ценности для системы образования</w:t>
            </w:r>
          </w:p>
        </w:tc>
      </w:tr>
      <w:tr w:rsidR="001B2333" w:rsidRPr="006F607C" w:rsidTr="004D32BD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3" w:rsidRPr="006F607C" w:rsidRDefault="001B2333" w:rsidP="004D32BD">
            <w:pPr>
              <w:jc w:val="center"/>
              <w:rPr>
                <w:rFonts w:ascii="PT Astra Serif" w:hAnsi="PT Astra Serif"/>
              </w:rPr>
            </w:pPr>
            <w:r w:rsidRPr="006F607C">
              <w:rPr>
                <w:rFonts w:ascii="PT Astra Serif" w:hAnsi="PT Astra Serif"/>
              </w:rPr>
              <w:t>Дополнительный раздел только для ГМО</w:t>
            </w:r>
          </w:p>
          <w:p w:rsidR="001B2333" w:rsidRPr="006F607C" w:rsidRDefault="001B2333" w:rsidP="004D32BD">
            <w:pPr>
              <w:rPr>
                <w:rFonts w:ascii="PT Astra Serif" w:hAnsi="PT Astra Serif"/>
              </w:rPr>
            </w:pPr>
            <w:r w:rsidRPr="006F607C">
              <w:rPr>
                <w:rFonts w:ascii="PT Astra Serif" w:hAnsi="PT Astra Serif"/>
              </w:rPr>
              <w:t>Краткая информация о результатах деятельности ГМО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3" w:rsidRPr="00163547" w:rsidRDefault="001B2333" w:rsidP="004D32BD">
            <w:pPr>
              <w:jc w:val="both"/>
              <w:rPr>
                <w:rFonts w:ascii="PT Astra Serif" w:hAnsi="PT Astra Serif"/>
              </w:rPr>
            </w:pPr>
            <w:r w:rsidRPr="00163547">
              <w:rPr>
                <w:rFonts w:ascii="PT Astra Serif" w:hAnsi="PT Astra Serif"/>
              </w:rPr>
              <w:t>Содержит описание уровня реализации поставленных целей и задач ГМО, выполнения заявленных мероприятий, наличия результатов, включая  повышение качества образования (возможно дополнительных, не запланированных, но достигнутых эффектов). Важно наличие доказательной базы (количественные и качественные)</w:t>
            </w:r>
          </w:p>
        </w:tc>
      </w:tr>
      <w:tr w:rsidR="001B2333" w:rsidRPr="006F607C" w:rsidTr="004D32BD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3" w:rsidRPr="006F607C" w:rsidRDefault="001B2333" w:rsidP="004D32BD">
            <w:pPr>
              <w:jc w:val="center"/>
              <w:rPr>
                <w:rFonts w:ascii="PT Astra Serif" w:hAnsi="PT Astra Serif"/>
              </w:rPr>
            </w:pPr>
            <w:r w:rsidRPr="006F607C">
              <w:rPr>
                <w:rFonts w:ascii="PT Astra Serif" w:hAnsi="PT Astra Serif"/>
              </w:rPr>
              <w:t xml:space="preserve">Дополнительный раздел только для </w:t>
            </w:r>
            <w:proofErr w:type="spellStart"/>
            <w:r w:rsidRPr="006F607C">
              <w:rPr>
                <w:rFonts w:ascii="PT Astra Serif" w:hAnsi="PT Astra Serif"/>
              </w:rPr>
              <w:t>ИнКО</w:t>
            </w:r>
            <w:proofErr w:type="spellEnd"/>
          </w:p>
          <w:p w:rsidR="001B2333" w:rsidRPr="006F607C" w:rsidRDefault="001B2333" w:rsidP="004D32BD">
            <w:pPr>
              <w:rPr>
                <w:rFonts w:ascii="PT Astra Serif" w:hAnsi="PT Astra Serif"/>
              </w:rPr>
            </w:pPr>
            <w:r w:rsidRPr="006F607C">
              <w:rPr>
                <w:rFonts w:ascii="PT Astra Serif" w:hAnsi="PT Astra Serif"/>
              </w:rPr>
              <w:t xml:space="preserve">Краткая информация о результатах деятельности </w:t>
            </w:r>
            <w:proofErr w:type="spellStart"/>
            <w:r w:rsidRPr="006F607C">
              <w:rPr>
                <w:rFonts w:ascii="PT Astra Serif" w:hAnsi="PT Astra Serif"/>
              </w:rPr>
              <w:t>ИнКО</w:t>
            </w:r>
            <w:proofErr w:type="spellEnd"/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3" w:rsidRPr="00163547" w:rsidRDefault="001B2333" w:rsidP="004D32BD">
            <w:pPr>
              <w:ind w:firstLine="674"/>
              <w:jc w:val="both"/>
              <w:rPr>
                <w:rFonts w:ascii="PT Astra Serif" w:hAnsi="PT Astra Serif"/>
              </w:rPr>
            </w:pPr>
            <w:r w:rsidRPr="00163547">
              <w:rPr>
                <w:rFonts w:ascii="PT Astra Serif" w:hAnsi="PT Astra Serif"/>
              </w:rPr>
              <w:t>1. Описание уровня реализации поставленных целей и задач (описать какие результаты достигнуты, включая повышение качества образования, какие инновационные составляющие реализованы; в случае если получен дополнительный положительный результат, описать какой – отразить количественные и качественные показатели;  если результаты отсутствуют, обосновать причину).</w:t>
            </w:r>
          </w:p>
          <w:p w:rsidR="001B2333" w:rsidRPr="00163547" w:rsidRDefault="001B2333" w:rsidP="004D32BD">
            <w:pPr>
              <w:ind w:firstLine="674"/>
              <w:jc w:val="both"/>
              <w:rPr>
                <w:rFonts w:ascii="PT Astra Serif" w:hAnsi="PT Astra Serif"/>
              </w:rPr>
            </w:pPr>
            <w:r w:rsidRPr="00163547">
              <w:rPr>
                <w:rFonts w:ascii="PT Astra Serif" w:hAnsi="PT Astra Serif"/>
              </w:rPr>
              <w:t>2. Выполнение заявленных мероприятий (мероприятия по решению поставленных задач реализованы в полном объеме – описать проделанную работу; если мероприятия по решению поставленных задач не реализованы, обосновать причину) .</w:t>
            </w:r>
          </w:p>
          <w:p w:rsidR="001B2333" w:rsidRPr="00163547" w:rsidRDefault="001B2333" w:rsidP="004D32BD">
            <w:pPr>
              <w:ind w:firstLine="674"/>
              <w:jc w:val="both"/>
              <w:rPr>
                <w:rFonts w:ascii="PT Astra Serif" w:hAnsi="PT Astra Serif"/>
              </w:rPr>
            </w:pPr>
            <w:r w:rsidRPr="00163547">
              <w:rPr>
                <w:rFonts w:ascii="PT Astra Serif" w:hAnsi="PT Astra Serif"/>
              </w:rPr>
              <w:t>3. Наличие методических продуктов (описать методический продукт, который представлен на Фестиваль Управленческих и педагогических практик; если методический продукт не представлен, обосновать причину.)</w:t>
            </w:r>
          </w:p>
          <w:p w:rsidR="001B2333" w:rsidRPr="00163547" w:rsidRDefault="001B2333" w:rsidP="004D32BD">
            <w:pPr>
              <w:ind w:firstLine="674"/>
              <w:jc w:val="both"/>
              <w:rPr>
                <w:rFonts w:ascii="PT Astra Serif" w:hAnsi="PT Astra Serif"/>
              </w:rPr>
            </w:pPr>
            <w:r w:rsidRPr="00163547">
              <w:rPr>
                <w:rFonts w:ascii="PT Astra Serif" w:hAnsi="PT Astra Serif"/>
              </w:rPr>
              <w:t>4. Обобщение и распространение полученного управленческого и педагогического опыта (наличие презентации результатов деятельности, приложить ссылки; в случае, если отсутствие презентация результатов деятельности, обосновать причину).</w:t>
            </w:r>
          </w:p>
        </w:tc>
      </w:tr>
    </w:tbl>
    <w:p w:rsidR="001B2333" w:rsidRDefault="001B2333" w:rsidP="001B2333">
      <w:pPr>
        <w:rPr>
          <w:sz w:val="26"/>
          <w:szCs w:val="26"/>
        </w:rPr>
      </w:pPr>
    </w:p>
    <w:p w:rsidR="001B2333" w:rsidRDefault="001B2333" w:rsidP="001B2333">
      <w:pPr>
        <w:ind w:left="5760"/>
        <w:jc w:val="center"/>
        <w:rPr>
          <w:szCs w:val="26"/>
        </w:rPr>
      </w:pPr>
    </w:p>
    <w:p w:rsidR="001B2333" w:rsidRDefault="001B2333" w:rsidP="001B2333">
      <w:pPr>
        <w:jc w:val="both"/>
      </w:pPr>
    </w:p>
    <w:sectPr w:rsidR="001B2333" w:rsidSect="00511BE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3B4"/>
    <w:multiLevelType w:val="hybridMultilevel"/>
    <w:tmpl w:val="2334F9E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5096C56"/>
    <w:multiLevelType w:val="hybridMultilevel"/>
    <w:tmpl w:val="AB1CB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063A2"/>
    <w:multiLevelType w:val="hybridMultilevel"/>
    <w:tmpl w:val="04FE0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B3F79"/>
    <w:multiLevelType w:val="multilevel"/>
    <w:tmpl w:val="A3DA6F54"/>
    <w:lvl w:ilvl="0">
      <w:start w:val="1"/>
      <w:numFmt w:val="bullet"/>
      <w:lvlText w:val="*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71D1049"/>
    <w:multiLevelType w:val="hybridMultilevel"/>
    <w:tmpl w:val="FA3C77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99660EA"/>
    <w:multiLevelType w:val="multilevel"/>
    <w:tmpl w:val="88A20F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CD33792"/>
    <w:multiLevelType w:val="hybridMultilevel"/>
    <w:tmpl w:val="3F9EFE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E7560C"/>
    <w:multiLevelType w:val="hybridMultilevel"/>
    <w:tmpl w:val="C202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346E5"/>
    <w:multiLevelType w:val="hybridMultilevel"/>
    <w:tmpl w:val="29448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D3B6A"/>
    <w:multiLevelType w:val="hybridMultilevel"/>
    <w:tmpl w:val="108C2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F1629"/>
    <w:multiLevelType w:val="multilevel"/>
    <w:tmpl w:val="9216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2739D"/>
    <w:multiLevelType w:val="multilevel"/>
    <w:tmpl w:val="45A66E5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61716B44"/>
    <w:multiLevelType w:val="hybridMultilevel"/>
    <w:tmpl w:val="A3B6F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E7018"/>
    <w:multiLevelType w:val="hybridMultilevel"/>
    <w:tmpl w:val="4BA09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12"/>
  </w:num>
  <w:num w:numId="11">
    <w:abstractNumId w:val="6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1C6B"/>
    <w:rsid w:val="0000381D"/>
    <w:rsid w:val="00005C79"/>
    <w:rsid w:val="00011713"/>
    <w:rsid w:val="000133AC"/>
    <w:rsid w:val="00022EDF"/>
    <w:rsid w:val="00030E20"/>
    <w:rsid w:val="00045401"/>
    <w:rsid w:val="00050EFF"/>
    <w:rsid w:val="00065AF8"/>
    <w:rsid w:val="000724CA"/>
    <w:rsid w:val="00080551"/>
    <w:rsid w:val="0008793C"/>
    <w:rsid w:val="00091413"/>
    <w:rsid w:val="00097BE0"/>
    <w:rsid w:val="000A71AE"/>
    <w:rsid w:val="000B4A86"/>
    <w:rsid w:val="000C0621"/>
    <w:rsid w:val="00102198"/>
    <w:rsid w:val="00107685"/>
    <w:rsid w:val="001237A0"/>
    <w:rsid w:val="0012727A"/>
    <w:rsid w:val="00130DCC"/>
    <w:rsid w:val="001366FE"/>
    <w:rsid w:val="00140C00"/>
    <w:rsid w:val="00143A2F"/>
    <w:rsid w:val="00146463"/>
    <w:rsid w:val="00151E8B"/>
    <w:rsid w:val="001740EC"/>
    <w:rsid w:val="00180B25"/>
    <w:rsid w:val="001923FA"/>
    <w:rsid w:val="001965FE"/>
    <w:rsid w:val="001B2333"/>
    <w:rsid w:val="001C36E1"/>
    <w:rsid w:val="001C53A4"/>
    <w:rsid w:val="001D2563"/>
    <w:rsid w:val="001D7DD0"/>
    <w:rsid w:val="001F7CC9"/>
    <w:rsid w:val="00201B60"/>
    <w:rsid w:val="002025AB"/>
    <w:rsid w:val="00212E3E"/>
    <w:rsid w:val="00235DF5"/>
    <w:rsid w:val="00243BE0"/>
    <w:rsid w:val="00245374"/>
    <w:rsid w:val="002659E9"/>
    <w:rsid w:val="00273AF9"/>
    <w:rsid w:val="00275080"/>
    <w:rsid w:val="00277406"/>
    <w:rsid w:val="002903E4"/>
    <w:rsid w:val="002908CA"/>
    <w:rsid w:val="0029133C"/>
    <w:rsid w:val="00294E3B"/>
    <w:rsid w:val="002A17FD"/>
    <w:rsid w:val="002B6036"/>
    <w:rsid w:val="002C7B1D"/>
    <w:rsid w:val="002D057F"/>
    <w:rsid w:val="002D10C3"/>
    <w:rsid w:val="002D1EDD"/>
    <w:rsid w:val="002E0DAD"/>
    <w:rsid w:val="00304D1B"/>
    <w:rsid w:val="00305D62"/>
    <w:rsid w:val="00352EE0"/>
    <w:rsid w:val="0035362D"/>
    <w:rsid w:val="00354A50"/>
    <w:rsid w:val="003615F2"/>
    <w:rsid w:val="003841C9"/>
    <w:rsid w:val="003901B2"/>
    <w:rsid w:val="003A2900"/>
    <w:rsid w:val="003B2D5F"/>
    <w:rsid w:val="003B4948"/>
    <w:rsid w:val="003C2693"/>
    <w:rsid w:val="003C2E77"/>
    <w:rsid w:val="003E2042"/>
    <w:rsid w:val="003E74A2"/>
    <w:rsid w:val="003F1923"/>
    <w:rsid w:val="004105BB"/>
    <w:rsid w:val="00423E72"/>
    <w:rsid w:val="004374ED"/>
    <w:rsid w:val="00443FEE"/>
    <w:rsid w:val="00444C6C"/>
    <w:rsid w:val="004455FE"/>
    <w:rsid w:val="00450D9B"/>
    <w:rsid w:val="004613D1"/>
    <w:rsid w:val="00465EA4"/>
    <w:rsid w:val="0047378F"/>
    <w:rsid w:val="00473835"/>
    <w:rsid w:val="00491CB9"/>
    <w:rsid w:val="004A0AF2"/>
    <w:rsid w:val="004A75D4"/>
    <w:rsid w:val="004B063A"/>
    <w:rsid w:val="004D688D"/>
    <w:rsid w:val="004E776E"/>
    <w:rsid w:val="004F6092"/>
    <w:rsid w:val="00500E2C"/>
    <w:rsid w:val="00511BE8"/>
    <w:rsid w:val="00517009"/>
    <w:rsid w:val="005371FE"/>
    <w:rsid w:val="00566CEB"/>
    <w:rsid w:val="0057722E"/>
    <w:rsid w:val="005914AF"/>
    <w:rsid w:val="00592DD8"/>
    <w:rsid w:val="0059795A"/>
    <w:rsid w:val="005A0B53"/>
    <w:rsid w:val="005C627F"/>
    <w:rsid w:val="005D028C"/>
    <w:rsid w:val="005F2E56"/>
    <w:rsid w:val="00612527"/>
    <w:rsid w:val="00622BE0"/>
    <w:rsid w:val="00624FA6"/>
    <w:rsid w:val="0063201F"/>
    <w:rsid w:val="00632C21"/>
    <w:rsid w:val="00637E75"/>
    <w:rsid w:val="00677422"/>
    <w:rsid w:val="006851E5"/>
    <w:rsid w:val="006A20AC"/>
    <w:rsid w:val="006A59DF"/>
    <w:rsid w:val="006B5BA3"/>
    <w:rsid w:val="006E0624"/>
    <w:rsid w:val="006F6C64"/>
    <w:rsid w:val="00713F34"/>
    <w:rsid w:val="00716A9B"/>
    <w:rsid w:val="0072250B"/>
    <w:rsid w:val="007226DE"/>
    <w:rsid w:val="00733AF4"/>
    <w:rsid w:val="007377E7"/>
    <w:rsid w:val="00744AD8"/>
    <w:rsid w:val="0074594E"/>
    <w:rsid w:val="007668B9"/>
    <w:rsid w:val="00797D99"/>
    <w:rsid w:val="007B60CA"/>
    <w:rsid w:val="007C6490"/>
    <w:rsid w:val="007C7DFE"/>
    <w:rsid w:val="007D1321"/>
    <w:rsid w:val="007D3800"/>
    <w:rsid w:val="007D470F"/>
    <w:rsid w:val="007E33F5"/>
    <w:rsid w:val="008053AE"/>
    <w:rsid w:val="0081040A"/>
    <w:rsid w:val="00812981"/>
    <w:rsid w:val="00817A84"/>
    <w:rsid w:val="00823734"/>
    <w:rsid w:val="00826D6F"/>
    <w:rsid w:val="00841700"/>
    <w:rsid w:val="008616C0"/>
    <w:rsid w:val="00887E2A"/>
    <w:rsid w:val="008A0A10"/>
    <w:rsid w:val="008A61B9"/>
    <w:rsid w:val="008B18C7"/>
    <w:rsid w:val="008B50AB"/>
    <w:rsid w:val="008C4180"/>
    <w:rsid w:val="008C5458"/>
    <w:rsid w:val="008C74A8"/>
    <w:rsid w:val="008D006B"/>
    <w:rsid w:val="008F119C"/>
    <w:rsid w:val="008F297F"/>
    <w:rsid w:val="0090282B"/>
    <w:rsid w:val="00907F17"/>
    <w:rsid w:val="00913E9E"/>
    <w:rsid w:val="00933468"/>
    <w:rsid w:val="00941D83"/>
    <w:rsid w:val="00942E55"/>
    <w:rsid w:val="00950D72"/>
    <w:rsid w:val="00956412"/>
    <w:rsid w:val="00957D4E"/>
    <w:rsid w:val="00976EA6"/>
    <w:rsid w:val="00987E9B"/>
    <w:rsid w:val="00992566"/>
    <w:rsid w:val="009A002F"/>
    <w:rsid w:val="009C256F"/>
    <w:rsid w:val="009D12A1"/>
    <w:rsid w:val="009D1DAB"/>
    <w:rsid w:val="009E01A3"/>
    <w:rsid w:val="009E1AF7"/>
    <w:rsid w:val="009E6651"/>
    <w:rsid w:val="00A01CE3"/>
    <w:rsid w:val="00A372F3"/>
    <w:rsid w:val="00A45041"/>
    <w:rsid w:val="00A45E3D"/>
    <w:rsid w:val="00A47960"/>
    <w:rsid w:val="00A514D7"/>
    <w:rsid w:val="00A721D8"/>
    <w:rsid w:val="00A76ADB"/>
    <w:rsid w:val="00A854B3"/>
    <w:rsid w:val="00A94B61"/>
    <w:rsid w:val="00A95B87"/>
    <w:rsid w:val="00AA542F"/>
    <w:rsid w:val="00AB0813"/>
    <w:rsid w:val="00AC3BE7"/>
    <w:rsid w:val="00AD3AB1"/>
    <w:rsid w:val="00AE4256"/>
    <w:rsid w:val="00AF0440"/>
    <w:rsid w:val="00AF2835"/>
    <w:rsid w:val="00AF4877"/>
    <w:rsid w:val="00AF4A5F"/>
    <w:rsid w:val="00B03007"/>
    <w:rsid w:val="00B12628"/>
    <w:rsid w:val="00B25936"/>
    <w:rsid w:val="00B3058F"/>
    <w:rsid w:val="00B340BB"/>
    <w:rsid w:val="00B40892"/>
    <w:rsid w:val="00B56B92"/>
    <w:rsid w:val="00B57FE1"/>
    <w:rsid w:val="00B65D9E"/>
    <w:rsid w:val="00B66BDA"/>
    <w:rsid w:val="00B73674"/>
    <w:rsid w:val="00B81C6B"/>
    <w:rsid w:val="00B82584"/>
    <w:rsid w:val="00B83F80"/>
    <w:rsid w:val="00B86CE9"/>
    <w:rsid w:val="00BC5CE8"/>
    <w:rsid w:val="00BD27CA"/>
    <w:rsid w:val="00BD2C19"/>
    <w:rsid w:val="00BE2843"/>
    <w:rsid w:val="00C01146"/>
    <w:rsid w:val="00C14748"/>
    <w:rsid w:val="00C23327"/>
    <w:rsid w:val="00C25B5E"/>
    <w:rsid w:val="00C3107F"/>
    <w:rsid w:val="00C53B26"/>
    <w:rsid w:val="00C73F8F"/>
    <w:rsid w:val="00C84A18"/>
    <w:rsid w:val="00C854EB"/>
    <w:rsid w:val="00CA4927"/>
    <w:rsid w:val="00CA6A1F"/>
    <w:rsid w:val="00CB4EAE"/>
    <w:rsid w:val="00CB6B88"/>
    <w:rsid w:val="00CB7194"/>
    <w:rsid w:val="00CD52B7"/>
    <w:rsid w:val="00CD6275"/>
    <w:rsid w:val="00CE36FD"/>
    <w:rsid w:val="00D03841"/>
    <w:rsid w:val="00D12C87"/>
    <w:rsid w:val="00D17C57"/>
    <w:rsid w:val="00D22615"/>
    <w:rsid w:val="00D27EFF"/>
    <w:rsid w:val="00D3087C"/>
    <w:rsid w:val="00D36563"/>
    <w:rsid w:val="00D46E53"/>
    <w:rsid w:val="00D517F8"/>
    <w:rsid w:val="00D71F9A"/>
    <w:rsid w:val="00D806C4"/>
    <w:rsid w:val="00DA4C73"/>
    <w:rsid w:val="00DB04AE"/>
    <w:rsid w:val="00DC0F2C"/>
    <w:rsid w:val="00DD75AA"/>
    <w:rsid w:val="00E127E3"/>
    <w:rsid w:val="00E15932"/>
    <w:rsid w:val="00E24D99"/>
    <w:rsid w:val="00E41565"/>
    <w:rsid w:val="00E651B3"/>
    <w:rsid w:val="00E74B47"/>
    <w:rsid w:val="00E86DD2"/>
    <w:rsid w:val="00EC58C2"/>
    <w:rsid w:val="00EC770B"/>
    <w:rsid w:val="00ED493B"/>
    <w:rsid w:val="00F0092B"/>
    <w:rsid w:val="00F1078E"/>
    <w:rsid w:val="00F25CD8"/>
    <w:rsid w:val="00F30EFB"/>
    <w:rsid w:val="00F30FB3"/>
    <w:rsid w:val="00F36C8B"/>
    <w:rsid w:val="00F42FBF"/>
    <w:rsid w:val="00F51C3C"/>
    <w:rsid w:val="00F76A3C"/>
    <w:rsid w:val="00FA0572"/>
    <w:rsid w:val="00FA5244"/>
    <w:rsid w:val="00FA5E12"/>
    <w:rsid w:val="00FB28FF"/>
    <w:rsid w:val="00FB3E24"/>
    <w:rsid w:val="00FC29FB"/>
    <w:rsid w:val="00FD5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4256"/>
    <w:rPr>
      <w:color w:val="0000FF" w:themeColor="hyperlink"/>
      <w:u w:val="single"/>
    </w:rPr>
  </w:style>
  <w:style w:type="paragraph" w:customStyle="1" w:styleId="1">
    <w:name w:val="Обычный1"/>
    <w:rsid w:val="000A71AE"/>
    <w:pPr>
      <w:spacing w:after="0"/>
    </w:pPr>
    <w:rPr>
      <w:rFonts w:ascii="Arial" w:eastAsia="Arial" w:hAnsi="Arial" w:cs="Arial"/>
      <w:lang w:eastAsia="ru-RU"/>
    </w:rPr>
  </w:style>
  <w:style w:type="character" w:styleId="a5">
    <w:name w:val="Emphasis"/>
    <w:basedOn w:val="a0"/>
    <w:uiPriority w:val="20"/>
    <w:qFormat/>
    <w:rsid w:val="00D517F8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3B2D5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77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7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C0621"/>
    <w:pPr>
      <w:ind w:left="720"/>
      <w:contextualSpacing/>
    </w:pPr>
  </w:style>
  <w:style w:type="paragraph" w:customStyle="1" w:styleId="Default">
    <w:name w:val="Default"/>
    <w:rsid w:val="003A29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4256"/>
    <w:rPr>
      <w:color w:val="0000FF" w:themeColor="hyperlink"/>
      <w:u w:val="single"/>
    </w:rPr>
  </w:style>
  <w:style w:type="paragraph" w:customStyle="1" w:styleId="1">
    <w:name w:val="Обычный1"/>
    <w:rsid w:val="000A71AE"/>
    <w:pPr>
      <w:spacing w:after="0"/>
    </w:pPr>
    <w:rPr>
      <w:rFonts w:ascii="Arial" w:eastAsia="Arial" w:hAnsi="Arial" w:cs="Arial"/>
      <w:lang w:eastAsia="ru-RU"/>
    </w:rPr>
  </w:style>
  <w:style w:type="character" w:styleId="a5">
    <w:name w:val="Emphasis"/>
    <w:basedOn w:val="a0"/>
    <w:uiPriority w:val="20"/>
    <w:qFormat/>
    <w:rsid w:val="00D517F8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3B2D5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77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7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C0621"/>
    <w:pPr>
      <w:ind w:left="720"/>
      <w:contextualSpacing/>
    </w:pPr>
  </w:style>
  <w:style w:type="paragraph" w:customStyle="1" w:styleId="Default">
    <w:name w:val="Default"/>
    <w:rsid w:val="003A29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FBB9B-1551-4B06-9A10-432CE113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e.zajceva</dc:creator>
  <cp:lastModifiedBy>User2</cp:lastModifiedBy>
  <cp:revision>11</cp:revision>
  <cp:lastPrinted>2023-03-16T06:27:00Z</cp:lastPrinted>
  <dcterms:created xsi:type="dcterms:W3CDTF">2023-03-16T06:43:00Z</dcterms:created>
  <dcterms:modified xsi:type="dcterms:W3CDTF">2025-03-19T04:40:00Z</dcterms:modified>
</cp:coreProperties>
</file>