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39F" w:rsidRPr="000A539F" w:rsidRDefault="000A539F" w:rsidP="000A539F">
      <w:pPr>
        <w:spacing w:after="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caps/>
          <w:sz w:val="24"/>
          <w:szCs w:val="24"/>
        </w:rPr>
        <w:t>Технология оценивания</w:t>
      </w:r>
    </w:p>
    <w:p w:rsidR="000A539F" w:rsidRPr="000A539F" w:rsidRDefault="000A539F" w:rsidP="000A539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539F" w:rsidRPr="000A539F" w:rsidRDefault="002B3BF3" w:rsidP="000A539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Задания в закрытой форме №</w:t>
      </w:r>
      <w:r w:rsidR="000A539F" w:rsidRPr="000A5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1-</w:t>
      </w:r>
      <w:r w:rsidR="00753A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0A539F" w:rsidRPr="000A5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то есть с предложенными вариантами ответов.</w:t>
      </w:r>
    </w:p>
    <w:p w:rsidR="000A539F" w:rsidRPr="000A539F" w:rsidRDefault="000A539F" w:rsidP="002B3BF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Правильное решение задания в закрытой форме с выбором одного правильного ответа оценивается в 1 балл, неправильное – 0 баллов. Всего в задании присутствует </w:t>
      </w:r>
      <w:r w:rsidR="00753AE3">
        <w:rPr>
          <w:rFonts w:ascii="Times New Roman" w:eastAsia="Calibri" w:hAnsi="Times New Roman" w:cs="Times New Roman"/>
          <w:sz w:val="24"/>
          <w:szCs w:val="24"/>
        </w:rPr>
        <w:t>10</w:t>
      </w: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 вопросов, следовательно, </w:t>
      </w:r>
      <w:r w:rsidRPr="000A539F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максимальное количество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 в этом виде заданий – </w:t>
      </w:r>
      <w:r w:rsidR="00753AE3">
        <w:rPr>
          <w:rFonts w:ascii="Times New Roman" w:eastAsia="Calibri" w:hAnsi="Times New Roman" w:cs="Times New Roman"/>
          <w:b/>
          <w:i/>
          <w:sz w:val="24"/>
          <w:szCs w:val="24"/>
        </w:rPr>
        <w:t>10</w:t>
      </w:r>
      <w:r w:rsidR="002B3BF3" w:rsidRPr="002B3BF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767E" w:rsidRDefault="00AD767E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34C25" w:rsidRPr="000A539F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>2. Задания в открытой форме, то есть без п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редложенных вариантов ответов №</w:t>
      </w: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:rsidR="00D34C25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заданий необходимо самостоятельно подобрать понятие (</w:t>
      </w:r>
      <w:r w:rsidRPr="0065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словосочетание, термин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название </w:t>
      </w:r>
      <w:r w:rsidRPr="0065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т.д.), которое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полной мере соответствует предложенному описанию. </w:t>
      </w:r>
    </w:p>
    <w:p w:rsidR="00D34C25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B3BF3">
        <w:rPr>
          <w:rFonts w:ascii="Times New Roman" w:eastAsia="Calibri" w:hAnsi="Times New Roman" w:cs="Times New Roman"/>
          <w:bCs/>
          <w:sz w:val="24"/>
          <w:szCs w:val="24"/>
        </w:rPr>
        <w:t>Правильно выполненные задания этой группы оцениваются в 2 балла за каждый верный ответ</w:t>
      </w:r>
      <w:r>
        <w:rPr>
          <w:rFonts w:ascii="Times New Roman" w:eastAsia="Calibri" w:hAnsi="Times New Roman" w:cs="Times New Roman"/>
          <w:bCs/>
          <w:sz w:val="24"/>
          <w:szCs w:val="24"/>
        </w:rPr>
        <w:t>, неправильные – 0 баллов</w:t>
      </w:r>
      <w:r w:rsidRPr="002B3BF3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0A539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D34C25" w:rsidRPr="000A539F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Максимальное количество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 в этом виде заданий – </w:t>
      </w:r>
      <w:r w:rsidRPr="00D34C25">
        <w:rPr>
          <w:rFonts w:ascii="Times New Roman" w:eastAsia="Calibri" w:hAnsi="Times New Roman" w:cs="Times New Roman"/>
          <w:b/>
          <w:i/>
          <w:sz w:val="24"/>
          <w:szCs w:val="24"/>
        </w:rPr>
        <w:t>10</w:t>
      </w:r>
      <w:r w:rsidRPr="002B3BF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767E" w:rsidRDefault="00AD767E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34C25" w:rsidRPr="00817D77" w:rsidRDefault="00D34C25" w:rsidP="00D34C2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</w:t>
      </w:r>
      <w:r w:rsidRPr="000A5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на соответствие</w:t>
      </w:r>
      <w:r w:rsidRPr="000A5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связанные с сопоставлением представленных позиций. 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Каждый правильный ответ в задани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ях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оценивается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балл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указание – 0 баллов. </w:t>
      </w:r>
    </w:p>
    <w:p w:rsidR="00D34C25" w:rsidRPr="000A539F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Максимальное количество баллов:</w:t>
      </w:r>
      <w:r w:rsidRPr="000A539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34C25" w:rsidRPr="00C2425D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425D">
        <w:rPr>
          <w:rFonts w:ascii="Times New Roman" w:eastAsia="Calibri" w:hAnsi="Times New Roman" w:cs="Times New Roman"/>
          <w:bCs/>
          <w:sz w:val="24"/>
          <w:szCs w:val="24"/>
        </w:rPr>
        <w:t xml:space="preserve">- в задании </w:t>
      </w:r>
      <w:r w:rsidRPr="00C2425D">
        <w:rPr>
          <w:rFonts w:ascii="Times New Roman" w:eastAsia="Calibri" w:hAnsi="Times New Roman" w:cs="Times New Roman"/>
          <w:b/>
          <w:bCs/>
          <w:sz w:val="24"/>
          <w:szCs w:val="24"/>
        </w:rPr>
        <w:t>№1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C2425D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r w:rsidR="00AD767E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C242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</w:t>
      </w:r>
      <w:r w:rsidR="00AD767E">
        <w:rPr>
          <w:rFonts w:ascii="Times New Roman" w:eastAsia="Calibri" w:hAnsi="Times New Roman" w:cs="Times New Roman"/>
          <w:b/>
          <w:bCs/>
          <w:sz w:val="24"/>
          <w:szCs w:val="24"/>
        </w:rPr>
        <w:t>ов</w:t>
      </w:r>
      <w:r w:rsidRPr="00C2425D">
        <w:rPr>
          <w:rFonts w:ascii="Times New Roman" w:eastAsia="Calibri" w:hAnsi="Times New Roman" w:cs="Times New Roman"/>
          <w:b/>
          <w:bCs/>
          <w:sz w:val="24"/>
          <w:szCs w:val="24"/>
        </w:rPr>
        <w:t>;</w:t>
      </w:r>
    </w:p>
    <w:p w:rsidR="00D34C25" w:rsidRPr="00566F49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6F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566F49">
        <w:rPr>
          <w:rFonts w:ascii="Times New Roman" w:eastAsia="Calibri" w:hAnsi="Times New Roman" w:cs="Times New Roman"/>
          <w:bCs/>
          <w:sz w:val="24"/>
          <w:szCs w:val="24"/>
        </w:rPr>
        <w:t xml:space="preserve">в задании </w:t>
      </w:r>
      <w:r w:rsidRPr="00566F49">
        <w:rPr>
          <w:rFonts w:ascii="Times New Roman" w:eastAsia="Calibri" w:hAnsi="Times New Roman" w:cs="Times New Roman"/>
          <w:b/>
          <w:bCs/>
          <w:sz w:val="24"/>
          <w:szCs w:val="24"/>
        </w:rPr>
        <w:t>№1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566F49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566F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566F4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AD767E" w:rsidRDefault="00AD767E" w:rsidP="00D34C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C25" w:rsidRPr="00D34C25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В графическом задании 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№18 терминологически верн</w:t>
      </w:r>
      <w:r w:rsidR="00AD7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7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вписать 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названи</w:t>
      </w:r>
      <w:r w:rsidR="00AD7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положений, стоек или действий.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 выполненные задания этой группы оцениваются в </w:t>
      </w:r>
      <w:r w:rsidR="00AD7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</w:t>
      </w:r>
      <w:r w:rsidR="00AD7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каждый верный ответ</w:t>
      </w:r>
      <w:r w:rsidR="00AD7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условии точного совпадения ответа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неправильное указание – 0 баллов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4C25" w:rsidRPr="000A539F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Максимальное количество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 в этом виде заданий – </w:t>
      </w:r>
      <w:r w:rsidR="00AD767E">
        <w:rPr>
          <w:rFonts w:ascii="Times New Roman" w:eastAsia="Calibri" w:hAnsi="Times New Roman" w:cs="Times New Roman"/>
          <w:b/>
          <w:i/>
          <w:sz w:val="24"/>
          <w:szCs w:val="24"/>
        </w:rPr>
        <w:t>12</w:t>
      </w:r>
      <w:r w:rsidRPr="002B3BF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767E" w:rsidRDefault="00AD767E" w:rsidP="00D34C25">
      <w:pPr>
        <w:pStyle w:val="a8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C25" w:rsidRDefault="00D34C25" w:rsidP="00D34C25">
      <w:pPr>
        <w:pStyle w:val="a8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6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Задание-задача.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932F4" w:rsidRDefault="006932F4" w:rsidP="00AD767E">
      <w:pPr>
        <w:pStyle w:val="a8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67E" w:rsidRDefault="00AD767E" w:rsidP="00AD767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67E">
        <w:rPr>
          <w:rFonts w:ascii="Times New Roman" w:hAnsi="Times New Roman" w:cs="Times New Roman"/>
          <w:b/>
          <w:i/>
          <w:sz w:val="24"/>
          <w:szCs w:val="24"/>
        </w:rPr>
        <w:t xml:space="preserve">19. </w:t>
      </w:r>
      <w:r w:rsidRPr="00AD767E">
        <w:rPr>
          <w:rFonts w:ascii="Times New Roman" w:hAnsi="Times New Roman" w:cs="Times New Roman"/>
          <w:b/>
          <w:i/>
          <w:sz w:val="24"/>
          <w:szCs w:val="24"/>
        </w:rPr>
        <w:t>Правильно записанный ответ оценивается в 5 баллов.</w:t>
      </w:r>
      <w:r w:rsidRPr="00AD7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67E" w:rsidRDefault="00AD767E" w:rsidP="00AD767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67E">
        <w:rPr>
          <w:rFonts w:ascii="Times New Roman" w:hAnsi="Times New Roman" w:cs="Times New Roman"/>
          <w:sz w:val="24"/>
          <w:szCs w:val="24"/>
        </w:rPr>
        <w:t xml:space="preserve">Отсутствие в записи символа: «…», «-», «#» - минус 1 балл за каждый символ. </w:t>
      </w:r>
    </w:p>
    <w:p w:rsidR="00AD767E" w:rsidRDefault="00AD767E" w:rsidP="00AD767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67E">
        <w:rPr>
          <w:rFonts w:ascii="Times New Roman" w:hAnsi="Times New Roman" w:cs="Times New Roman"/>
          <w:sz w:val="24"/>
          <w:szCs w:val="24"/>
        </w:rPr>
        <w:t>Если ответ записан в краткой форме (…Ф</w:t>
      </w:r>
      <w:r w:rsidRPr="00AD767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AD767E">
        <w:rPr>
          <w:rFonts w:ascii="Times New Roman" w:hAnsi="Times New Roman" w:cs="Times New Roman"/>
          <w:sz w:val="24"/>
          <w:szCs w:val="24"/>
        </w:rPr>
        <w:t xml:space="preserve">4#) – 3 балла, причем отсутствие в записи символа: «…», «#» - минус 1 балл за каждый символ. </w:t>
      </w:r>
    </w:p>
    <w:p w:rsidR="00AD767E" w:rsidRPr="00AD767E" w:rsidRDefault="00AD767E" w:rsidP="00AD767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67E">
        <w:rPr>
          <w:rFonts w:ascii="Times New Roman" w:hAnsi="Times New Roman" w:cs="Times New Roman"/>
          <w:sz w:val="24"/>
          <w:szCs w:val="24"/>
        </w:rPr>
        <w:t>Неправильно записанный ответ оценивается в 0 баллов.</w:t>
      </w:r>
    </w:p>
    <w:p w:rsidR="00AD767E" w:rsidRPr="00AD767E" w:rsidRDefault="00AD767E" w:rsidP="00AD767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D767E">
        <w:rPr>
          <w:rFonts w:ascii="Times New Roman" w:hAnsi="Times New Roman" w:cs="Times New Roman"/>
          <w:b/>
          <w:sz w:val="24"/>
          <w:szCs w:val="24"/>
        </w:rPr>
        <w:t>Пример оценивания правильно выполненного задания</w:t>
      </w:r>
    </w:p>
    <w:tbl>
      <w:tblPr>
        <w:tblStyle w:val="a3"/>
        <w:tblW w:w="0" w:type="auto"/>
        <w:tblInd w:w="2235" w:type="dxa"/>
        <w:tblLook w:val="04A0" w:firstRow="1" w:lastRow="0" w:firstColumn="1" w:lastColumn="0" w:noHBand="0" w:noVBand="1"/>
      </w:tblPr>
      <w:tblGrid>
        <w:gridCol w:w="3106"/>
        <w:gridCol w:w="3131"/>
      </w:tblGrid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b4-g4#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b4-g4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b4-g4#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g4#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 …Ф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4#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 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g4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g4#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 …Ф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 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4#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 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g4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AD767E" w:rsidRPr="00AD767E" w:rsidTr="00694283">
        <w:tc>
          <w:tcPr>
            <w:tcW w:w="3106" w:type="dxa"/>
          </w:tcPr>
          <w:p w:rsidR="00AD767E" w:rsidRPr="00AD767E" w:rsidRDefault="00AD767E" w:rsidP="006942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Ответ: Ф</w:t>
            </w:r>
            <w:r w:rsidRPr="00AD7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1" w:type="dxa"/>
          </w:tcPr>
          <w:p w:rsidR="00AD767E" w:rsidRPr="00AD767E" w:rsidRDefault="00AD767E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7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D34C25" w:rsidRPr="00AD767E" w:rsidRDefault="00D34C25" w:rsidP="00AD767E">
      <w:pPr>
        <w:pStyle w:val="a8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32F4" w:rsidRDefault="006932F4" w:rsidP="006932F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32F4" w:rsidRDefault="006932F4" w:rsidP="006932F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767E" w:rsidRPr="00AD767E" w:rsidRDefault="00AD767E" w:rsidP="006932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20. </w:t>
      </w:r>
      <w:r w:rsidR="006932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Верный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твет: </w:t>
      </w:r>
      <w:r w:rsidRPr="006932F4">
        <w:rPr>
          <w:rFonts w:ascii="Times New Roman" w:hAnsi="Times New Roman" w:cs="Times New Roman"/>
          <w:i/>
          <w:sz w:val="24"/>
          <w:szCs w:val="28"/>
        </w:rPr>
        <w:t>верхний край антенны на женской сетке должен находится на высоте 304–306 см от пола</w:t>
      </w:r>
      <w:r w:rsidRPr="00AD767E">
        <w:rPr>
          <w:rFonts w:ascii="Times New Roman" w:hAnsi="Times New Roman" w:cs="Times New Roman"/>
          <w:sz w:val="24"/>
          <w:szCs w:val="28"/>
        </w:rPr>
        <w:t xml:space="preserve"> – </w:t>
      </w:r>
      <w:r w:rsidR="006932F4" w:rsidRPr="006932F4">
        <w:rPr>
          <w:rFonts w:ascii="Times New Roman" w:hAnsi="Times New Roman" w:cs="Times New Roman"/>
          <w:b/>
          <w:i/>
          <w:sz w:val="24"/>
          <w:szCs w:val="28"/>
        </w:rPr>
        <w:t>оценивается в</w:t>
      </w:r>
      <w:r w:rsidR="006932F4">
        <w:rPr>
          <w:rFonts w:ascii="Times New Roman" w:hAnsi="Times New Roman" w:cs="Times New Roman"/>
          <w:sz w:val="24"/>
          <w:szCs w:val="28"/>
        </w:rPr>
        <w:t xml:space="preserve"> </w:t>
      </w:r>
      <w:r w:rsidRPr="00AD767E">
        <w:rPr>
          <w:rFonts w:ascii="Times New Roman" w:hAnsi="Times New Roman" w:cs="Times New Roman"/>
          <w:b/>
          <w:i/>
          <w:sz w:val="24"/>
          <w:szCs w:val="28"/>
        </w:rPr>
        <w:t>5 баллов,</w:t>
      </w:r>
      <w:r w:rsidRPr="00AD767E">
        <w:rPr>
          <w:rFonts w:ascii="Times New Roman" w:hAnsi="Times New Roman" w:cs="Times New Roman"/>
          <w:sz w:val="24"/>
          <w:szCs w:val="28"/>
        </w:rPr>
        <w:t xml:space="preserve"> при условии, что ответ записан полностью и верно, и в решении присутствуют пояснения к математическим расчетам. </w:t>
      </w:r>
    </w:p>
    <w:p w:rsidR="00AD767E" w:rsidRPr="00AD767E" w:rsidRDefault="00AD767E" w:rsidP="006932F4">
      <w:pPr>
        <w:pStyle w:val="a9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D767E">
        <w:rPr>
          <w:rFonts w:ascii="Times New Roman" w:hAnsi="Times New Roman" w:cs="Times New Roman"/>
          <w:sz w:val="24"/>
          <w:szCs w:val="28"/>
        </w:rPr>
        <w:t xml:space="preserve">если в ответе записано только 304 см, само решение верно и присутствуют пояснения в решении </w:t>
      </w:r>
      <w:r w:rsidRPr="00AD767E">
        <w:rPr>
          <w:rFonts w:ascii="Times New Roman" w:hAnsi="Times New Roman" w:cs="Times New Roman"/>
          <w:b/>
          <w:i/>
          <w:sz w:val="24"/>
          <w:szCs w:val="28"/>
        </w:rPr>
        <w:t>– 4 балла;</w:t>
      </w:r>
      <w:r w:rsidRPr="00AD767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D767E" w:rsidRPr="00AD767E" w:rsidRDefault="00AD767E" w:rsidP="006932F4">
      <w:pPr>
        <w:pStyle w:val="a9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D767E">
        <w:rPr>
          <w:rFonts w:ascii="Times New Roman" w:hAnsi="Times New Roman" w:cs="Times New Roman"/>
          <w:sz w:val="24"/>
          <w:szCs w:val="28"/>
        </w:rPr>
        <w:t xml:space="preserve">если решение и ответ записаны полностью и верно (304-306 см), но отсутствуют пояснения в решении </w:t>
      </w:r>
      <w:r w:rsidRPr="00AD767E">
        <w:rPr>
          <w:rFonts w:ascii="Times New Roman" w:hAnsi="Times New Roman" w:cs="Times New Roman"/>
          <w:b/>
          <w:i/>
          <w:sz w:val="24"/>
          <w:szCs w:val="28"/>
        </w:rPr>
        <w:t>– 3 балла;</w:t>
      </w:r>
    </w:p>
    <w:p w:rsidR="00AD767E" w:rsidRPr="00AD767E" w:rsidRDefault="00AD767E" w:rsidP="006932F4">
      <w:pPr>
        <w:pStyle w:val="a9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D767E">
        <w:rPr>
          <w:rFonts w:ascii="Times New Roman" w:hAnsi="Times New Roman" w:cs="Times New Roman"/>
          <w:sz w:val="24"/>
          <w:szCs w:val="28"/>
        </w:rPr>
        <w:t xml:space="preserve">если записан только полный верный ответ (304-306 см), но отсутствует решение </w:t>
      </w:r>
      <w:r w:rsidRPr="00AD767E">
        <w:rPr>
          <w:rFonts w:ascii="Times New Roman" w:hAnsi="Times New Roman" w:cs="Times New Roman"/>
          <w:b/>
          <w:i/>
          <w:sz w:val="24"/>
          <w:szCs w:val="28"/>
        </w:rPr>
        <w:t>– 2 балла;</w:t>
      </w:r>
      <w:r w:rsidRPr="00AD767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D767E" w:rsidRPr="00AD767E" w:rsidRDefault="00AD767E" w:rsidP="006932F4">
      <w:pPr>
        <w:pStyle w:val="a9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D767E">
        <w:rPr>
          <w:rFonts w:ascii="Times New Roman" w:hAnsi="Times New Roman" w:cs="Times New Roman"/>
          <w:sz w:val="24"/>
          <w:szCs w:val="28"/>
        </w:rPr>
        <w:t xml:space="preserve">если записан только ответ 304 см </w:t>
      </w:r>
      <w:r w:rsidRPr="00AD767E">
        <w:rPr>
          <w:rFonts w:ascii="Times New Roman" w:hAnsi="Times New Roman" w:cs="Times New Roman"/>
          <w:b/>
          <w:i/>
          <w:sz w:val="24"/>
          <w:szCs w:val="28"/>
        </w:rPr>
        <w:t>– 1 балл;</w:t>
      </w:r>
      <w:r w:rsidRPr="00AD767E">
        <w:rPr>
          <w:rFonts w:ascii="Times New Roman" w:hAnsi="Times New Roman" w:cs="Times New Roman"/>
          <w:sz w:val="24"/>
          <w:szCs w:val="28"/>
        </w:rPr>
        <w:t xml:space="preserve">  </w:t>
      </w:r>
    </w:p>
    <w:p w:rsidR="00AD767E" w:rsidRPr="00AD767E" w:rsidRDefault="00AD767E" w:rsidP="006932F4">
      <w:pPr>
        <w:pStyle w:val="a9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D767E">
        <w:rPr>
          <w:rFonts w:ascii="Times New Roman" w:hAnsi="Times New Roman" w:cs="Times New Roman"/>
          <w:sz w:val="24"/>
          <w:szCs w:val="28"/>
        </w:rPr>
        <w:t xml:space="preserve">другие варианты ответа </w:t>
      </w:r>
      <w:r w:rsidRPr="00AD767E">
        <w:rPr>
          <w:rFonts w:ascii="Times New Roman" w:hAnsi="Times New Roman" w:cs="Times New Roman"/>
          <w:b/>
          <w:i/>
          <w:sz w:val="24"/>
          <w:szCs w:val="28"/>
        </w:rPr>
        <w:t>– 0 баллов</w:t>
      </w:r>
      <w:r w:rsidRPr="00AD767E">
        <w:rPr>
          <w:rFonts w:ascii="Times New Roman" w:hAnsi="Times New Roman" w:cs="Times New Roman"/>
          <w:sz w:val="24"/>
          <w:szCs w:val="28"/>
        </w:rPr>
        <w:t>.</w:t>
      </w:r>
    </w:p>
    <w:p w:rsidR="00AD767E" w:rsidRPr="00AD767E" w:rsidRDefault="00AD767E" w:rsidP="006932F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D34C25" w:rsidRPr="00F73608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Бонусный вопрос. 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F73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еобходимо самостоятельно подобрать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словосочетание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73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которое в полной мере соответствует предложенному описанию. </w:t>
      </w:r>
      <w:r w:rsidRPr="00F736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Правильно выполненные задания этой группы оцениваются в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</w:t>
      </w:r>
      <w:r w:rsidRPr="00F736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балла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если написано одно верное слово или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неправильное указание – 0 баллов</w:t>
      </w:r>
      <w:r w:rsidRPr="00F736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</w:p>
    <w:p w:rsidR="00BA3C7F" w:rsidRDefault="00BA3C7F" w:rsidP="000A539F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0A539F" w:rsidRPr="000A539F" w:rsidRDefault="000A539F" w:rsidP="000A539F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Исправления и подчистки оцениваются как неправильный ответ!!!</w:t>
      </w:r>
    </w:p>
    <w:p w:rsidR="00753AE3" w:rsidRDefault="009C491A" w:rsidP="00753AE3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A539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Максимальное количество баллов, которое возможно набрать участнику в теоретико-методическом задании, формируется из суммы максимально возможных баллов по каждому типу заданий. Максимально возможный балл, который может получ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ить участник олимпиады, составит – </w:t>
      </w:r>
      <w:r w:rsidR="006932F4">
        <w:rPr>
          <w:rFonts w:ascii="Times New Roman" w:eastAsia="Calibri" w:hAnsi="Times New Roman" w:cs="Times New Roman"/>
          <w:b/>
          <w:bCs/>
          <w:sz w:val="24"/>
          <w:szCs w:val="24"/>
        </w:rPr>
        <w:t>52</w:t>
      </w: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</w:t>
      </w:r>
      <w:r w:rsidR="006932F4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932F4" w:rsidRDefault="006932F4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A539F" w:rsidRDefault="000A539F" w:rsidP="006932F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3C7F">
        <w:rPr>
          <w:rFonts w:ascii="Times New Roman" w:hAnsi="Times New Roman" w:cs="Times New Roman"/>
          <w:b/>
          <w:caps/>
          <w:sz w:val="24"/>
          <w:szCs w:val="24"/>
        </w:rPr>
        <w:lastRenderedPageBreak/>
        <w:t>Ключ</w:t>
      </w:r>
    </w:p>
    <w:p w:rsidR="006932F4" w:rsidRDefault="006932F4" w:rsidP="006932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2F4" w:rsidRPr="0023550D" w:rsidRDefault="006932F4" w:rsidP="006932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550D">
        <w:rPr>
          <w:rFonts w:ascii="Times New Roman" w:eastAsia="Calibri" w:hAnsi="Times New Roman" w:cs="Times New Roman"/>
          <w:b/>
          <w:sz w:val="24"/>
          <w:szCs w:val="24"/>
        </w:rPr>
        <w:t>Закрытые вопросы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96"/>
        <w:gridCol w:w="387"/>
        <w:gridCol w:w="175"/>
        <w:gridCol w:w="213"/>
        <w:gridCol w:w="328"/>
        <w:gridCol w:w="59"/>
        <w:gridCol w:w="388"/>
        <w:gridCol w:w="116"/>
        <w:gridCol w:w="272"/>
        <w:gridCol w:w="270"/>
        <w:gridCol w:w="117"/>
        <w:gridCol w:w="388"/>
        <w:gridCol w:w="59"/>
        <w:gridCol w:w="328"/>
        <w:gridCol w:w="214"/>
        <w:gridCol w:w="174"/>
        <w:gridCol w:w="388"/>
        <w:gridCol w:w="1096"/>
        <w:gridCol w:w="545"/>
        <w:gridCol w:w="406"/>
        <w:gridCol w:w="136"/>
        <w:gridCol w:w="545"/>
        <w:gridCol w:w="270"/>
        <w:gridCol w:w="272"/>
        <w:gridCol w:w="546"/>
        <w:gridCol w:w="133"/>
        <w:gridCol w:w="409"/>
        <w:gridCol w:w="545"/>
      </w:tblGrid>
      <w:tr w:rsidR="006932F4" w:rsidRPr="0023550D" w:rsidTr="00694283">
        <w:trPr>
          <w:trHeight w:val="772"/>
          <w:jc w:val="center"/>
        </w:trPr>
        <w:tc>
          <w:tcPr>
            <w:tcW w:w="1096" w:type="dxa"/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876" w:type="dxa"/>
            <w:gridSpan w:val="16"/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096" w:type="dxa"/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807" w:type="dxa"/>
            <w:gridSpan w:val="10"/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6932F4" w:rsidRPr="0023550D" w:rsidTr="006932F4">
        <w:trPr>
          <w:trHeight w:val="486"/>
          <w:jc w:val="center"/>
        </w:trPr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88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87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</w:t>
            </w:r>
          </w:p>
        </w:tc>
        <w:tc>
          <w:tcPr>
            <w:tcW w:w="951" w:type="dxa"/>
            <w:gridSpan w:val="3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б</w:t>
            </w:r>
          </w:p>
        </w:tc>
        <w:tc>
          <w:tcPr>
            <w:tcW w:w="951" w:type="dxa"/>
            <w:gridSpan w:val="3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</w:t>
            </w:r>
          </w:p>
        </w:tc>
        <w:tc>
          <w:tcPr>
            <w:tcW w:w="954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-154" w:hanging="3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г</w:t>
            </w:r>
          </w:p>
        </w:tc>
      </w:tr>
      <w:tr w:rsidR="006932F4" w:rsidRPr="0023550D" w:rsidTr="00694283">
        <w:trPr>
          <w:trHeight w:val="292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2F4" w:rsidRPr="0023550D" w:rsidTr="00694283">
        <w:trPr>
          <w:trHeight w:val="146"/>
          <w:jc w:val="center"/>
        </w:trPr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2F4" w:rsidRPr="0023550D" w:rsidTr="00694283">
        <w:trPr>
          <w:trHeight w:val="276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2F4" w:rsidRPr="0023550D" w:rsidTr="00694283">
        <w:trPr>
          <w:trHeight w:val="146"/>
          <w:jc w:val="center"/>
        </w:trPr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2F4" w:rsidRPr="0023550D" w:rsidTr="00694283">
        <w:trPr>
          <w:trHeight w:val="292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2F4" w:rsidRPr="0023550D" w:rsidTr="00694283">
        <w:trPr>
          <w:trHeight w:val="130"/>
          <w:jc w:val="center"/>
        </w:trPr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2F4" w:rsidRPr="0023550D" w:rsidTr="00694283">
        <w:trPr>
          <w:trHeight w:val="292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2F4" w:rsidRPr="0023550D" w:rsidTr="00694283">
        <w:trPr>
          <w:trHeight w:val="130"/>
          <w:jc w:val="center"/>
        </w:trPr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2F4" w:rsidRPr="0023550D" w:rsidTr="00694283">
        <w:trPr>
          <w:trHeight w:val="292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2F4" w:rsidRPr="0023550D" w:rsidRDefault="006932F4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32F4" w:rsidRPr="0023550D" w:rsidRDefault="006932F4" w:rsidP="006932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32F4" w:rsidRPr="006104AB" w:rsidRDefault="006932F4" w:rsidP="006932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4AB">
        <w:rPr>
          <w:rFonts w:ascii="Times New Roman" w:hAnsi="Times New Roman" w:cs="Times New Roman"/>
          <w:b/>
          <w:sz w:val="24"/>
          <w:szCs w:val="24"/>
        </w:rPr>
        <w:t>Открытые вопросы</w:t>
      </w:r>
    </w:p>
    <w:p w:rsidR="006932F4" w:rsidRDefault="006932F4" w:rsidP="006932F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Казань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Валеология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32F4" w:rsidRPr="00BA3C7F" w:rsidRDefault="006932F4" w:rsidP="006932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Адаптация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15.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Велотриал</w:t>
      </w:r>
      <w:proofErr w:type="spellEnd"/>
      <w:r w:rsidRPr="00BA3C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2F4" w:rsidRDefault="006932F4" w:rsidP="006932F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Команда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32F4" w:rsidRDefault="006932F4" w:rsidP="006932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2F4" w:rsidRDefault="006932F4" w:rsidP="006932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4A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 на соответствие</w:t>
      </w:r>
    </w:p>
    <w:p w:rsidR="006932F4" w:rsidRDefault="006932F4" w:rsidP="006932F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6932F4" w:rsidTr="00694283">
        <w:trPr>
          <w:trHeight w:val="227"/>
        </w:trPr>
        <w:tc>
          <w:tcPr>
            <w:tcW w:w="1742" w:type="dxa"/>
            <w:vAlign w:val="center"/>
          </w:tcPr>
          <w:p w:rsidR="006932F4" w:rsidRDefault="006932F4" w:rsidP="00694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6932F4" w:rsidRDefault="006932F4" w:rsidP="00694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43" w:type="dxa"/>
            <w:vAlign w:val="center"/>
          </w:tcPr>
          <w:p w:rsidR="006932F4" w:rsidRDefault="006932F4" w:rsidP="00694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:rsidR="006932F4" w:rsidRDefault="006932F4" w:rsidP="00694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:rsidR="006932F4" w:rsidRDefault="006932F4" w:rsidP="00694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43" w:type="dxa"/>
            <w:vAlign w:val="center"/>
          </w:tcPr>
          <w:p w:rsidR="006932F4" w:rsidRDefault="006932F4" w:rsidP="00694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932F4" w:rsidRPr="001A2B3F" w:rsidTr="00694283">
        <w:trPr>
          <w:trHeight w:val="283"/>
        </w:trPr>
        <w:tc>
          <w:tcPr>
            <w:tcW w:w="1742" w:type="dxa"/>
          </w:tcPr>
          <w:p w:rsidR="006932F4" w:rsidRPr="001A2B3F" w:rsidRDefault="006932F4" w:rsidP="006932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B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42" w:type="dxa"/>
          </w:tcPr>
          <w:p w:rsidR="006932F4" w:rsidRPr="001A2B3F" w:rsidRDefault="006932F4" w:rsidP="006932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B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43" w:type="dxa"/>
          </w:tcPr>
          <w:p w:rsidR="006932F4" w:rsidRPr="001A2B3F" w:rsidRDefault="006932F4" w:rsidP="006932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B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43" w:type="dxa"/>
          </w:tcPr>
          <w:p w:rsidR="006932F4" w:rsidRPr="001A2B3F" w:rsidRDefault="006932F4" w:rsidP="006932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B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43" w:type="dxa"/>
          </w:tcPr>
          <w:p w:rsidR="006932F4" w:rsidRPr="001A2B3F" w:rsidRDefault="006932F4" w:rsidP="006932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B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43" w:type="dxa"/>
          </w:tcPr>
          <w:p w:rsidR="006932F4" w:rsidRPr="001A2B3F" w:rsidRDefault="006932F4" w:rsidP="006932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B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6932F4" w:rsidRDefault="006932F4" w:rsidP="006932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75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D5075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horzAnchor="margin" w:tblpY="10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6932F4" w:rsidRPr="0023550D" w:rsidTr="00694283">
        <w:tc>
          <w:tcPr>
            <w:tcW w:w="2614" w:type="dxa"/>
          </w:tcPr>
          <w:p w:rsidR="006932F4" w:rsidRPr="0023550D" w:rsidRDefault="006932F4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:rsidR="006932F4" w:rsidRPr="0023550D" w:rsidRDefault="006932F4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6932F4" w:rsidRPr="0023550D" w:rsidRDefault="006932F4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14" w:type="dxa"/>
          </w:tcPr>
          <w:p w:rsidR="006932F4" w:rsidRPr="0023550D" w:rsidRDefault="006932F4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32F4" w:rsidRPr="005C6DAA" w:rsidTr="00694283">
        <w:tc>
          <w:tcPr>
            <w:tcW w:w="2614" w:type="dxa"/>
          </w:tcPr>
          <w:p w:rsidR="006932F4" w:rsidRPr="005C6DAA" w:rsidRDefault="003D6731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4" w:type="dxa"/>
          </w:tcPr>
          <w:p w:rsidR="006932F4" w:rsidRPr="005C6DAA" w:rsidRDefault="003D6731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4" w:type="dxa"/>
          </w:tcPr>
          <w:p w:rsidR="006932F4" w:rsidRPr="005C6DAA" w:rsidRDefault="003D6731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14" w:type="dxa"/>
          </w:tcPr>
          <w:p w:rsidR="006932F4" w:rsidRPr="005C6DAA" w:rsidRDefault="003D6731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bookmarkStart w:id="0" w:name="_GoBack"/>
            <w:bookmarkEnd w:id="0"/>
          </w:p>
        </w:tc>
      </w:tr>
    </w:tbl>
    <w:p w:rsidR="006932F4" w:rsidRDefault="006932F4" w:rsidP="006932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932F4" w:rsidRDefault="006932F4" w:rsidP="006932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Графическое задание</w:t>
      </w:r>
    </w:p>
    <w:p w:rsidR="006932F4" w:rsidRDefault="006932F4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</w:p>
    <w:p w:rsidR="006932F4" w:rsidRDefault="006932F4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A2B3F" w:rsidRPr="001A2B3F">
        <w:rPr>
          <w:rFonts w:ascii="Times New Roman" w:hAnsi="Times New Roman" w:cs="Times New Roman"/>
          <w:sz w:val="24"/>
          <w:szCs w:val="24"/>
        </w:rPr>
        <w:t>Сед углом, руки в стороны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32F4" w:rsidRDefault="006932F4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A2B3F">
        <w:rPr>
          <w:rFonts w:ascii="Times New Roman" w:hAnsi="Times New Roman" w:cs="Times New Roman"/>
          <w:sz w:val="24"/>
          <w:szCs w:val="24"/>
        </w:rPr>
        <w:t>С</w:t>
      </w:r>
      <w:r w:rsidR="001A2B3F" w:rsidRPr="001A2B3F">
        <w:rPr>
          <w:rFonts w:ascii="Times New Roman" w:hAnsi="Times New Roman" w:cs="Times New Roman"/>
          <w:sz w:val="24"/>
          <w:szCs w:val="24"/>
        </w:rPr>
        <w:t xml:space="preserve">. </w:t>
      </w:r>
      <w:r w:rsidR="001A2B3F">
        <w:rPr>
          <w:rFonts w:ascii="Times New Roman" w:hAnsi="Times New Roman" w:cs="Times New Roman"/>
          <w:sz w:val="24"/>
          <w:szCs w:val="24"/>
        </w:rPr>
        <w:t xml:space="preserve">(стойка) </w:t>
      </w:r>
      <w:r w:rsidR="001A2B3F" w:rsidRPr="001A2B3F">
        <w:rPr>
          <w:rFonts w:ascii="Times New Roman" w:hAnsi="Times New Roman" w:cs="Times New Roman"/>
          <w:sz w:val="24"/>
          <w:szCs w:val="24"/>
        </w:rPr>
        <w:t>ноги врозь, руки перед грудью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32F4" w:rsidRDefault="006932F4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A2B3F">
        <w:rPr>
          <w:rFonts w:ascii="Times New Roman" w:hAnsi="Times New Roman" w:cs="Times New Roman"/>
          <w:sz w:val="24"/>
          <w:szCs w:val="24"/>
        </w:rPr>
        <w:t>С</w:t>
      </w:r>
      <w:r w:rsidR="001A2B3F" w:rsidRPr="001A2B3F">
        <w:rPr>
          <w:rFonts w:ascii="Times New Roman" w:hAnsi="Times New Roman" w:cs="Times New Roman"/>
          <w:sz w:val="24"/>
          <w:szCs w:val="24"/>
        </w:rPr>
        <w:t>ед на пятках с наклоном вперед, руки вверх</w:t>
      </w:r>
    </w:p>
    <w:p w:rsidR="006932F4" w:rsidRPr="001A2B3F" w:rsidRDefault="006932F4" w:rsidP="006932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1A2B3F" w:rsidRPr="001A2B3F">
        <w:rPr>
          <w:rFonts w:ascii="Times New Roman" w:hAnsi="Times New Roman" w:cs="Times New Roman"/>
          <w:sz w:val="24"/>
          <w:szCs w:val="24"/>
        </w:rPr>
        <w:t>Из</w:t>
      </w:r>
      <w:r w:rsidRPr="001A2B3F">
        <w:rPr>
          <w:rFonts w:ascii="Times New Roman" w:hAnsi="Times New Roman" w:cs="Times New Roman"/>
          <w:sz w:val="24"/>
          <w:szCs w:val="24"/>
        </w:rPr>
        <w:t xml:space="preserve"> </w:t>
      </w:r>
      <w:r w:rsidR="001A2B3F">
        <w:rPr>
          <w:rFonts w:ascii="Times New Roman" w:hAnsi="Times New Roman" w:cs="Times New Roman"/>
          <w:sz w:val="24"/>
          <w:szCs w:val="24"/>
        </w:rPr>
        <w:t>упора присев, прыжок вверх прогибаясь, руки вперед</w:t>
      </w:r>
    </w:p>
    <w:p w:rsidR="006932F4" w:rsidRDefault="006932F4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A2B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A2B3F" w:rsidRPr="001A2B3F">
        <w:rPr>
          <w:rFonts w:ascii="Times New Roman" w:hAnsi="Times New Roman" w:cs="Times New Roman"/>
          <w:sz w:val="24"/>
          <w:szCs w:val="24"/>
        </w:rPr>
        <w:t xml:space="preserve">Из </w:t>
      </w:r>
      <w:r w:rsidR="001A2B3F">
        <w:rPr>
          <w:rFonts w:ascii="Times New Roman" w:hAnsi="Times New Roman" w:cs="Times New Roman"/>
          <w:sz w:val="24"/>
          <w:szCs w:val="24"/>
        </w:rPr>
        <w:t>упора присев</w:t>
      </w:r>
      <w:r w:rsidR="001A2B3F">
        <w:rPr>
          <w:rFonts w:ascii="Times New Roman" w:hAnsi="Times New Roman" w:cs="Times New Roman"/>
          <w:sz w:val="24"/>
          <w:szCs w:val="24"/>
        </w:rPr>
        <w:t xml:space="preserve"> перекатом назад лечь на спину, руки вверх</w:t>
      </w:r>
    </w:p>
    <w:p w:rsidR="006932F4" w:rsidRPr="001A2B3F" w:rsidRDefault="006932F4" w:rsidP="006932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1A2B3F" w:rsidRPr="001A2B3F">
        <w:rPr>
          <w:rFonts w:ascii="Times New Roman" w:hAnsi="Times New Roman" w:cs="Times New Roman"/>
          <w:sz w:val="24"/>
          <w:szCs w:val="24"/>
        </w:rPr>
        <w:t>Из упора лежа сзади поворот кругом в упор лежа</w:t>
      </w:r>
    </w:p>
    <w:p w:rsidR="006932F4" w:rsidRDefault="006932F4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2F4" w:rsidRDefault="006932F4" w:rsidP="006932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Задание-задача</w:t>
      </w:r>
    </w:p>
    <w:p w:rsidR="006932F4" w:rsidRDefault="006932F4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</w:p>
    <w:p w:rsidR="006932F4" w:rsidRDefault="006932F4" w:rsidP="001A2B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1A2B3F" w:rsidRPr="001A2B3F">
        <w:rPr>
          <w:rFonts w:ascii="Times New Roman" w:hAnsi="Times New Roman" w:cs="Times New Roman"/>
          <w:b/>
          <w:sz w:val="24"/>
          <w:szCs w:val="24"/>
        </w:rPr>
        <w:t>…Фb4-g4#</w:t>
      </w:r>
    </w:p>
    <w:p w:rsidR="001A2B3F" w:rsidRDefault="001A2B3F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2B3F" w:rsidRDefault="001A2B3F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2B3F" w:rsidRDefault="006932F4" w:rsidP="001A2B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20.</w:t>
      </w:r>
      <w:r w:rsidR="001A2B3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  <w:r w:rsidR="001A2B3F" w:rsidRPr="001A2B3F">
        <w:rPr>
          <w:rFonts w:ascii="Times New Roman" w:hAnsi="Times New Roman" w:cs="Times New Roman"/>
          <w:sz w:val="24"/>
          <w:szCs w:val="24"/>
        </w:rPr>
        <w:t>Согласно официальных правил вида спорта «Волейбол» высота волейбольной сетки для женщин составляет 224 см. Антенна возвышается над сеткой на 80 см. 224+80=304 см. Высота измеряется в середине сетки. На краях сетки (в месте, где прикрепляются антенны) допускается превышение не более, чем на 2 см, следовательно</w:t>
      </w:r>
      <w:r w:rsidR="001A2B3F">
        <w:rPr>
          <w:rFonts w:ascii="Times New Roman" w:hAnsi="Times New Roman" w:cs="Times New Roman"/>
          <w:sz w:val="24"/>
          <w:szCs w:val="24"/>
        </w:rPr>
        <w:t>,</w:t>
      </w:r>
      <w:r w:rsidR="001A2B3F" w:rsidRPr="001A2B3F">
        <w:rPr>
          <w:rFonts w:ascii="Times New Roman" w:hAnsi="Times New Roman" w:cs="Times New Roman"/>
          <w:sz w:val="24"/>
          <w:szCs w:val="24"/>
        </w:rPr>
        <w:t xml:space="preserve"> высота должна составлять не более 226 см. 226+80=306 см. </w:t>
      </w:r>
    </w:p>
    <w:p w:rsidR="006932F4" w:rsidRDefault="006932F4" w:rsidP="001A2B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1A2B3F" w:rsidRPr="001A2B3F">
        <w:rPr>
          <w:rFonts w:ascii="Times New Roman" w:hAnsi="Times New Roman" w:cs="Times New Roman"/>
          <w:sz w:val="24"/>
          <w:szCs w:val="24"/>
        </w:rPr>
        <w:t>В</w:t>
      </w:r>
      <w:r w:rsidR="001A2B3F" w:rsidRPr="001A2B3F">
        <w:rPr>
          <w:rFonts w:ascii="Times New Roman" w:hAnsi="Times New Roman" w:cs="Times New Roman"/>
          <w:sz w:val="24"/>
          <w:szCs w:val="24"/>
        </w:rPr>
        <w:t>ерхний край антенны на женской сетке должен находится на высоте 304–306 см от пола</w:t>
      </w:r>
      <w:r w:rsidR="001A2B3F" w:rsidRPr="001A2B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32F4" w:rsidRDefault="006932F4" w:rsidP="006932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2F4" w:rsidRDefault="006932F4" w:rsidP="006932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Бонусный вопрос</w:t>
      </w:r>
    </w:p>
    <w:p w:rsidR="006932F4" w:rsidRDefault="006932F4" w:rsidP="006932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2F4" w:rsidRPr="001A2B3F" w:rsidRDefault="006932F4" w:rsidP="006932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1A2B3F" w:rsidRPr="001A2B3F">
        <w:rPr>
          <w:rFonts w:ascii="Times New Roman" w:hAnsi="Times New Roman" w:cs="Times New Roman"/>
          <w:sz w:val="24"/>
          <w:szCs w:val="24"/>
        </w:rPr>
        <w:t>Баскетбол, волейбол, ушу (ушу-</w:t>
      </w:r>
      <w:proofErr w:type="spellStart"/>
      <w:r w:rsidR="001A2B3F" w:rsidRPr="001A2B3F">
        <w:rPr>
          <w:rFonts w:ascii="Times New Roman" w:hAnsi="Times New Roman" w:cs="Times New Roman"/>
          <w:sz w:val="24"/>
          <w:szCs w:val="24"/>
        </w:rPr>
        <w:t>таолу</w:t>
      </w:r>
      <w:proofErr w:type="spellEnd"/>
      <w:r w:rsidR="001A2B3F" w:rsidRPr="001A2B3F">
        <w:rPr>
          <w:rFonts w:ascii="Times New Roman" w:hAnsi="Times New Roman" w:cs="Times New Roman"/>
          <w:sz w:val="24"/>
          <w:szCs w:val="24"/>
        </w:rPr>
        <w:t>)</w:t>
      </w:r>
    </w:p>
    <w:p w:rsidR="006932F4" w:rsidRPr="00BA3C7F" w:rsidRDefault="006932F4" w:rsidP="006932F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sectPr w:rsidR="006932F4" w:rsidRPr="00BA3C7F" w:rsidSect="007B340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6F1" w:rsidRDefault="00A156F1" w:rsidP="00D34C25">
      <w:pPr>
        <w:spacing w:after="0" w:line="240" w:lineRule="auto"/>
      </w:pPr>
      <w:r>
        <w:separator/>
      </w:r>
    </w:p>
  </w:endnote>
  <w:endnote w:type="continuationSeparator" w:id="0">
    <w:p w:rsidR="00A156F1" w:rsidRDefault="00A156F1" w:rsidP="00D3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6F1" w:rsidRDefault="00A156F1" w:rsidP="00D34C25">
      <w:pPr>
        <w:spacing w:after="0" w:line="240" w:lineRule="auto"/>
      </w:pPr>
      <w:r>
        <w:separator/>
      </w:r>
    </w:p>
  </w:footnote>
  <w:footnote w:type="continuationSeparator" w:id="0">
    <w:p w:rsidR="00A156F1" w:rsidRDefault="00A156F1" w:rsidP="00D34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C25" w:rsidRPr="00E25D6C" w:rsidRDefault="00D34C25" w:rsidP="00D34C25">
    <w:pPr>
      <w:spacing w:after="0" w:line="240" w:lineRule="auto"/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Всероссийская олимпиада школьников</w:t>
    </w:r>
    <w:r w:rsidRPr="00E25D6C">
      <w:rPr>
        <w:rFonts w:ascii="Times New Roman" w:eastAsia="Calibri" w:hAnsi="Times New Roman" w:cs="Times New Roman"/>
        <w:b/>
        <w:sz w:val="24"/>
        <w:szCs w:val="24"/>
      </w:rPr>
      <w:br/>
      <w:t>по предмету «Ф</w:t>
    </w:r>
    <w:r>
      <w:rPr>
        <w:rFonts w:ascii="Times New Roman" w:eastAsia="Calibri" w:hAnsi="Times New Roman" w:cs="Times New Roman"/>
        <w:b/>
        <w:sz w:val="24"/>
        <w:szCs w:val="24"/>
      </w:rPr>
      <w:t>изическая</w:t>
    </w:r>
    <w:r w:rsidRPr="00E25D6C">
      <w:rPr>
        <w:rFonts w:ascii="Times New Roman" w:eastAsia="Calibri" w:hAnsi="Times New Roman" w:cs="Times New Roman"/>
        <w:b/>
        <w:sz w:val="24"/>
        <w:szCs w:val="24"/>
      </w:rPr>
      <w:t xml:space="preserve"> </w:t>
    </w:r>
    <w:r>
      <w:rPr>
        <w:rFonts w:ascii="Times New Roman" w:eastAsia="Calibri" w:hAnsi="Times New Roman" w:cs="Times New Roman"/>
        <w:b/>
        <w:sz w:val="24"/>
        <w:szCs w:val="24"/>
      </w:rPr>
      <w:t>культура</w:t>
    </w:r>
    <w:r w:rsidRPr="00E25D6C">
      <w:rPr>
        <w:rFonts w:ascii="Times New Roman" w:eastAsia="Calibri" w:hAnsi="Times New Roman" w:cs="Times New Roman"/>
        <w:b/>
        <w:sz w:val="24"/>
        <w:szCs w:val="24"/>
      </w:rPr>
      <w:t>»</w:t>
    </w:r>
  </w:p>
  <w:p w:rsidR="00D34C25" w:rsidRPr="00E25D6C" w:rsidRDefault="00D34C25" w:rsidP="00D34C25">
    <w:pPr>
      <w:spacing w:after="0" w:line="240" w:lineRule="auto"/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Муниципальный этап</w:t>
    </w:r>
    <w:r w:rsidR="00BA3C7F">
      <w:rPr>
        <w:rFonts w:ascii="Times New Roman" w:eastAsia="Calibri" w:hAnsi="Times New Roman" w:cs="Times New Roman"/>
        <w:b/>
        <w:sz w:val="24"/>
        <w:szCs w:val="24"/>
      </w:rPr>
      <w:t xml:space="preserve">, </w:t>
    </w:r>
    <w:r w:rsidRPr="00E25D6C">
      <w:rPr>
        <w:rFonts w:ascii="Times New Roman" w:eastAsia="Calibri" w:hAnsi="Times New Roman" w:cs="Times New Roman"/>
        <w:b/>
        <w:sz w:val="24"/>
        <w:szCs w:val="24"/>
      </w:rPr>
      <w:t>2024-2025 учебный год</w:t>
    </w:r>
  </w:p>
  <w:p w:rsidR="00D34C25" w:rsidRDefault="006932F4" w:rsidP="00D34C25">
    <w:pPr>
      <w:pStyle w:val="a4"/>
      <w:jc w:val="center"/>
    </w:pPr>
    <w:r>
      <w:rPr>
        <w:rFonts w:ascii="Times New Roman" w:eastAsia="Calibri" w:hAnsi="Times New Roman" w:cs="Times New Roman"/>
        <w:b/>
        <w:sz w:val="24"/>
        <w:szCs w:val="24"/>
      </w:rPr>
      <w:t>9</w:t>
    </w:r>
    <w:r w:rsidR="00D34C25" w:rsidRPr="00476970">
      <w:rPr>
        <w:rFonts w:ascii="Times New Roman" w:eastAsia="Calibri" w:hAnsi="Times New Roman" w:cs="Times New Roman"/>
        <w:b/>
        <w:sz w:val="24"/>
        <w:szCs w:val="24"/>
      </w:rPr>
      <w:t>-</w:t>
    </w:r>
    <w:r>
      <w:rPr>
        <w:rFonts w:ascii="Times New Roman" w:eastAsia="Calibri" w:hAnsi="Times New Roman" w:cs="Times New Roman"/>
        <w:b/>
        <w:sz w:val="24"/>
        <w:szCs w:val="24"/>
      </w:rPr>
      <w:t>11</w:t>
    </w:r>
    <w:r w:rsidR="00D34C25" w:rsidRPr="00476970">
      <w:rPr>
        <w:rFonts w:ascii="Times New Roman" w:eastAsia="Calibri" w:hAnsi="Times New Roman" w:cs="Times New Roman"/>
        <w:b/>
        <w:sz w:val="24"/>
        <w:szCs w:val="24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87CD9"/>
    <w:multiLevelType w:val="hybridMultilevel"/>
    <w:tmpl w:val="D9B456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40F"/>
    <w:rsid w:val="00080AC2"/>
    <w:rsid w:val="000A539F"/>
    <w:rsid w:val="00104507"/>
    <w:rsid w:val="0011333F"/>
    <w:rsid w:val="0018600C"/>
    <w:rsid w:val="001A2B3F"/>
    <w:rsid w:val="001E5B47"/>
    <w:rsid w:val="00205298"/>
    <w:rsid w:val="00233DC0"/>
    <w:rsid w:val="002358A2"/>
    <w:rsid w:val="002B3229"/>
    <w:rsid w:val="002B3BF3"/>
    <w:rsid w:val="002E2A27"/>
    <w:rsid w:val="00362F6C"/>
    <w:rsid w:val="00381D59"/>
    <w:rsid w:val="003A4208"/>
    <w:rsid w:val="003D6731"/>
    <w:rsid w:val="0047130D"/>
    <w:rsid w:val="004A52EF"/>
    <w:rsid w:val="004D18A5"/>
    <w:rsid w:val="004D1DE8"/>
    <w:rsid w:val="00511EA5"/>
    <w:rsid w:val="00566F49"/>
    <w:rsid w:val="005C6DAA"/>
    <w:rsid w:val="006104AB"/>
    <w:rsid w:val="006932F4"/>
    <w:rsid w:val="006D4847"/>
    <w:rsid w:val="006E5216"/>
    <w:rsid w:val="00740C59"/>
    <w:rsid w:val="00753AE3"/>
    <w:rsid w:val="007B340F"/>
    <w:rsid w:val="007D3CFD"/>
    <w:rsid w:val="00817D77"/>
    <w:rsid w:val="008E74AC"/>
    <w:rsid w:val="008F0E29"/>
    <w:rsid w:val="00921E46"/>
    <w:rsid w:val="009C0D87"/>
    <w:rsid w:val="009C491A"/>
    <w:rsid w:val="00A156F1"/>
    <w:rsid w:val="00A424DF"/>
    <w:rsid w:val="00AD767E"/>
    <w:rsid w:val="00BA3C7F"/>
    <w:rsid w:val="00BB5CA7"/>
    <w:rsid w:val="00C2425D"/>
    <w:rsid w:val="00C374D3"/>
    <w:rsid w:val="00CF1592"/>
    <w:rsid w:val="00D10080"/>
    <w:rsid w:val="00D34C25"/>
    <w:rsid w:val="00D50755"/>
    <w:rsid w:val="00DA6561"/>
    <w:rsid w:val="00E247BF"/>
    <w:rsid w:val="00E86B78"/>
    <w:rsid w:val="00ED6AD7"/>
    <w:rsid w:val="00E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8295"/>
  <w15:docId w15:val="{B7108434-D956-41C7-9E4D-994908C1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3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21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4C25"/>
  </w:style>
  <w:style w:type="paragraph" w:styleId="a6">
    <w:name w:val="footer"/>
    <w:basedOn w:val="a"/>
    <w:link w:val="a7"/>
    <w:uiPriority w:val="99"/>
    <w:unhideWhenUsed/>
    <w:rsid w:val="00D3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4C25"/>
  </w:style>
  <w:style w:type="paragraph" w:styleId="a8">
    <w:name w:val="No Spacing"/>
    <w:uiPriority w:val="1"/>
    <w:qFormat/>
    <w:rsid w:val="00D34C2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AD7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3</cp:revision>
  <dcterms:created xsi:type="dcterms:W3CDTF">2024-11-18T17:08:00Z</dcterms:created>
  <dcterms:modified xsi:type="dcterms:W3CDTF">2024-11-18T17:37:00Z</dcterms:modified>
</cp:coreProperties>
</file>