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32" w:rsidRPr="00552E06" w:rsidRDefault="00EA0632" w:rsidP="00EA0632">
      <w:pPr>
        <w:ind w:left="1936" w:right="194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Н</w:t>
      </w:r>
      <w:r w:rsidRPr="00552E06">
        <w:rPr>
          <w:b/>
          <w:sz w:val="28"/>
          <w:lang w:val="ru-RU"/>
        </w:rPr>
        <w:t>аправление</w:t>
      </w:r>
      <w:r w:rsidRPr="00552E06">
        <w:rPr>
          <w:b/>
          <w:spacing w:val="-5"/>
          <w:sz w:val="28"/>
          <w:lang w:val="ru-RU"/>
        </w:rPr>
        <w:t xml:space="preserve"> </w:t>
      </w:r>
      <w:r w:rsidRPr="00552E06">
        <w:rPr>
          <w:b/>
          <w:sz w:val="28"/>
          <w:lang w:val="ru-RU"/>
        </w:rPr>
        <w:t>«Информационная</w:t>
      </w:r>
      <w:r w:rsidRPr="00552E06">
        <w:rPr>
          <w:b/>
          <w:spacing w:val="-6"/>
          <w:sz w:val="28"/>
          <w:lang w:val="ru-RU"/>
        </w:rPr>
        <w:t xml:space="preserve"> </w:t>
      </w:r>
      <w:r w:rsidRPr="00552E06">
        <w:rPr>
          <w:b/>
          <w:sz w:val="28"/>
          <w:lang w:val="ru-RU"/>
        </w:rPr>
        <w:t>безопасность»</w:t>
      </w:r>
    </w:p>
    <w:p w:rsidR="00EA0632" w:rsidRPr="00552E06" w:rsidRDefault="00EA0632" w:rsidP="00EA0632">
      <w:pPr>
        <w:pStyle w:val="a3"/>
        <w:rPr>
          <w:b/>
          <w:sz w:val="30"/>
          <w:lang w:val="ru-RU"/>
        </w:rPr>
      </w:pPr>
    </w:p>
    <w:p w:rsidR="00EA0632" w:rsidRPr="00552E06" w:rsidRDefault="00EA0632" w:rsidP="00EA0632">
      <w:pPr>
        <w:ind w:left="705" w:right="706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7-8</w:t>
      </w:r>
      <w:r w:rsidRPr="00552E06">
        <w:rPr>
          <w:b/>
          <w:spacing w:val="-2"/>
          <w:sz w:val="28"/>
          <w:lang w:val="ru-RU"/>
        </w:rPr>
        <w:t xml:space="preserve"> </w:t>
      </w:r>
      <w:r w:rsidRPr="00552E06">
        <w:rPr>
          <w:b/>
          <w:sz w:val="28"/>
          <w:lang w:val="ru-RU"/>
        </w:rPr>
        <w:t>класс</w:t>
      </w:r>
    </w:p>
    <w:p w:rsidR="00EA0632" w:rsidRPr="00552E06" w:rsidRDefault="00EA0632" w:rsidP="00EA0632">
      <w:pPr>
        <w:pStyle w:val="a3"/>
        <w:spacing w:before="11"/>
        <w:rPr>
          <w:b/>
          <w:sz w:val="27"/>
          <w:lang w:val="ru-RU"/>
        </w:rPr>
      </w:pPr>
    </w:p>
    <w:p w:rsidR="00124681" w:rsidRDefault="00124681" w:rsidP="00124681">
      <w:pPr>
        <w:jc w:val="center"/>
        <w:rPr>
          <w:sz w:val="28"/>
          <w:szCs w:val="28"/>
          <w:lang w:val="tt-RU" w:eastAsia="ru-RU"/>
        </w:rPr>
      </w:pPr>
      <w:bookmarkStart w:id="0" w:name="_GoBack"/>
      <w:r w:rsidRPr="00110BA2">
        <w:rPr>
          <w:sz w:val="28"/>
          <w:szCs w:val="28"/>
          <w:lang w:val="tt-RU" w:eastAsia="ru-RU"/>
        </w:rPr>
        <w:t>Теоретический тур</w:t>
      </w:r>
    </w:p>
    <w:p w:rsidR="00456B74" w:rsidRDefault="00456B74" w:rsidP="00456B7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Максимальный балл: 60</w:t>
      </w:r>
    </w:p>
    <w:p w:rsidR="00456B74" w:rsidRDefault="00456B74" w:rsidP="00124681">
      <w:pPr>
        <w:jc w:val="center"/>
        <w:rPr>
          <w:b/>
          <w:bCs/>
          <w:sz w:val="28"/>
          <w:szCs w:val="28"/>
          <w:lang w:val="ru-RU"/>
        </w:rPr>
      </w:pPr>
    </w:p>
    <w:p w:rsidR="00124681" w:rsidRDefault="00124681" w:rsidP="00124681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Общая часть</w:t>
      </w:r>
      <w:r w:rsidR="00456B74">
        <w:rPr>
          <w:b/>
          <w:bCs/>
          <w:sz w:val="28"/>
          <w:szCs w:val="28"/>
          <w:lang w:val="ru-RU"/>
        </w:rPr>
        <w:t>: 1-5</w:t>
      </w:r>
      <w:r w:rsidRPr="00110BA2">
        <w:rPr>
          <w:b/>
          <w:bCs/>
          <w:sz w:val="28"/>
          <w:szCs w:val="28"/>
          <w:lang w:val="ru-RU"/>
        </w:rPr>
        <w:t xml:space="preserve"> (по 1 баллу за каждое задание)</w:t>
      </w:r>
    </w:p>
    <w:p w:rsidR="00456B74" w:rsidRDefault="00456B74" w:rsidP="00124681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Специальная часть</w:t>
      </w:r>
      <w:r>
        <w:rPr>
          <w:b/>
          <w:bCs/>
          <w:sz w:val="28"/>
          <w:szCs w:val="28"/>
          <w:lang w:val="ru-RU"/>
        </w:rPr>
        <w:t>: 6-20 (по 2 балла за каждое задание)</w:t>
      </w:r>
    </w:p>
    <w:p w:rsidR="00456B74" w:rsidRDefault="00456B74" w:rsidP="00124681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Кейс-задание: 21 (25 баллов)</w:t>
      </w:r>
    </w:p>
    <w:bookmarkEnd w:id="0"/>
    <w:p w:rsidR="00456B74" w:rsidRDefault="00456B74" w:rsidP="00124681">
      <w:pPr>
        <w:jc w:val="center"/>
        <w:rPr>
          <w:b/>
          <w:bCs/>
          <w:sz w:val="28"/>
          <w:szCs w:val="28"/>
          <w:lang w:val="ru-RU"/>
        </w:rPr>
      </w:pPr>
    </w:p>
    <w:p w:rsidR="00456B74" w:rsidRPr="00110BA2" w:rsidRDefault="00456B74" w:rsidP="00124681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Общая часть</w:t>
      </w:r>
      <w:r>
        <w:rPr>
          <w:b/>
          <w:bCs/>
          <w:sz w:val="28"/>
          <w:szCs w:val="28"/>
          <w:lang w:val="ru-RU"/>
        </w:rPr>
        <w:t xml:space="preserve"> </w:t>
      </w:r>
      <w:r w:rsidRPr="00110BA2">
        <w:rPr>
          <w:b/>
          <w:bCs/>
          <w:sz w:val="28"/>
          <w:szCs w:val="28"/>
          <w:lang w:val="ru-RU"/>
        </w:rPr>
        <w:t>(по 1 баллу за каждое задание)</w:t>
      </w:r>
    </w:p>
    <w:p w:rsidR="00124681" w:rsidRPr="00056DEE" w:rsidRDefault="00124681" w:rsidP="00124681">
      <w:pPr>
        <w:rPr>
          <w:b/>
          <w:sz w:val="24"/>
          <w:szCs w:val="24"/>
          <w:lang w:val="ru-RU"/>
        </w:rPr>
      </w:pPr>
      <w:r w:rsidRPr="00056DEE">
        <w:rPr>
          <w:b/>
          <w:sz w:val="24"/>
          <w:szCs w:val="24"/>
          <w:lang w:val="ru-RU"/>
        </w:rPr>
        <w:t xml:space="preserve">Задание 1. </w:t>
      </w:r>
    </w:p>
    <w:p w:rsidR="00124681" w:rsidRPr="00056DEE" w:rsidRDefault="00124681" w:rsidP="00124681">
      <w:pPr>
        <w:rPr>
          <w:sz w:val="24"/>
          <w:szCs w:val="24"/>
          <w:lang w:val="ru-RU"/>
        </w:rPr>
      </w:pPr>
      <w:r w:rsidRPr="00056DEE">
        <w:rPr>
          <w:sz w:val="24"/>
          <w:szCs w:val="24"/>
          <w:lang w:val="ru-RU"/>
        </w:rPr>
        <w:t xml:space="preserve">Обычно промышленные технологии состоят из нескольких частей, которые называются </w:t>
      </w:r>
      <w:r w:rsidRPr="009118C3">
        <w:rPr>
          <w:b/>
          <w:bCs/>
          <w:i/>
          <w:sz w:val="24"/>
          <w:szCs w:val="24"/>
          <w:lang w:val="ru-RU"/>
        </w:rPr>
        <w:t>производственными</w:t>
      </w:r>
      <w:r w:rsidRPr="00056DEE">
        <w:rPr>
          <w:sz w:val="24"/>
          <w:szCs w:val="24"/>
          <w:lang w:val="ru-RU"/>
        </w:rPr>
        <w:t xml:space="preserve"> технологиями.</w:t>
      </w:r>
    </w:p>
    <w:p w:rsidR="00124681" w:rsidRPr="00056DEE" w:rsidRDefault="00124681" w:rsidP="00124681">
      <w:pPr>
        <w:rPr>
          <w:sz w:val="24"/>
          <w:szCs w:val="24"/>
          <w:lang w:val="ru-RU"/>
        </w:rPr>
      </w:pPr>
      <w:r w:rsidRPr="00056DEE">
        <w:rPr>
          <w:b/>
          <w:sz w:val="24"/>
          <w:szCs w:val="24"/>
          <w:lang w:val="ru-RU"/>
        </w:rPr>
        <w:t>Задание 2</w:t>
      </w:r>
      <w:r w:rsidRPr="00056DEE">
        <w:rPr>
          <w:sz w:val="24"/>
          <w:szCs w:val="24"/>
          <w:lang w:val="ru-RU"/>
        </w:rPr>
        <w:t xml:space="preserve">. </w:t>
      </w:r>
      <w:r w:rsidRPr="00056DEE">
        <w:rPr>
          <w:color w:val="FF0000"/>
          <w:sz w:val="24"/>
          <w:szCs w:val="24"/>
          <w:lang w:val="ru-RU"/>
        </w:rPr>
        <w:t>ОТВЕТ ОЦЕНИВАЕТСЯ ПО ОБЩЕМУ СМЫСЛУ</w:t>
      </w:r>
    </w:p>
    <w:p w:rsidR="00124681" w:rsidRPr="00056DEE" w:rsidRDefault="00124681" w:rsidP="00124681">
      <w:pPr>
        <w:rPr>
          <w:sz w:val="24"/>
          <w:szCs w:val="24"/>
          <w:lang w:val="ru-RU"/>
        </w:rPr>
      </w:pPr>
      <w:r w:rsidRPr="00056DEE">
        <w:rPr>
          <w:sz w:val="24"/>
          <w:szCs w:val="24"/>
          <w:lang w:val="ru-RU"/>
        </w:rPr>
        <w:t xml:space="preserve">1 – </w:t>
      </w:r>
      <w:r w:rsidRPr="009118C3">
        <w:rPr>
          <w:b/>
          <w:bCs/>
          <w:i/>
          <w:sz w:val="24"/>
          <w:szCs w:val="24"/>
          <w:lang w:val="ru-RU"/>
        </w:rPr>
        <w:t>строительная основа</w:t>
      </w:r>
      <w:r w:rsidRPr="00056DEE">
        <w:rPr>
          <w:sz w:val="24"/>
          <w:szCs w:val="24"/>
          <w:lang w:val="ru-RU"/>
        </w:rPr>
        <w:t xml:space="preserve"> (оформление стен, пола, потолка)</w:t>
      </w:r>
    </w:p>
    <w:p w:rsidR="00124681" w:rsidRDefault="00124681" w:rsidP="00124681">
      <w:pPr>
        <w:rPr>
          <w:lang w:val="ru-RU"/>
        </w:rPr>
      </w:pPr>
      <w:r>
        <w:rPr>
          <w:lang w:val="ru-RU"/>
        </w:rPr>
        <w:t xml:space="preserve">2 – </w:t>
      </w:r>
      <w:r w:rsidRPr="009118C3">
        <w:rPr>
          <w:b/>
          <w:bCs/>
          <w:i/>
          <w:lang w:val="ru-RU"/>
        </w:rPr>
        <w:t>предметная наполненность</w:t>
      </w:r>
      <w:r>
        <w:rPr>
          <w:lang w:val="ru-RU"/>
        </w:rPr>
        <w:t xml:space="preserve"> (мебель, бытовая техника)</w:t>
      </w:r>
    </w:p>
    <w:tbl>
      <w:tblPr>
        <w:tblStyle w:val="a7"/>
        <w:tblpPr w:leftFromText="180" w:rightFromText="180" w:vertAnchor="text" w:horzAnchor="page" w:tblpX="3371" w:tblpY="203"/>
        <w:tblOverlap w:val="never"/>
        <w:tblW w:w="0" w:type="auto"/>
        <w:tblLook w:val="04A0" w:firstRow="1" w:lastRow="0" w:firstColumn="1" w:lastColumn="0" w:noHBand="0" w:noVBand="1"/>
      </w:tblPr>
      <w:tblGrid>
        <w:gridCol w:w="390"/>
        <w:gridCol w:w="390"/>
        <w:gridCol w:w="412"/>
        <w:gridCol w:w="390"/>
        <w:gridCol w:w="390"/>
        <w:gridCol w:w="390"/>
        <w:gridCol w:w="390"/>
        <w:gridCol w:w="397"/>
      </w:tblGrid>
      <w:tr w:rsidR="00124681" w:rsidTr="00E40675">
        <w:tc>
          <w:tcPr>
            <w:tcW w:w="390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К</w:t>
            </w:r>
          </w:p>
        </w:tc>
        <w:tc>
          <w:tcPr>
            <w:tcW w:w="390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О</w:t>
            </w:r>
          </w:p>
        </w:tc>
        <w:tc>
          <w:tcPr>
            <w:tcW w:w="390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М</w:t>
            </w:r>
          </w:p>
        </w:tc>
        <w:tc>
          <w:tcPr>
            <w:tcW w:w="390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proofErr w:type="gramStart"/>
            <w:r w:rsidRPr="006D7B36">
              <w:rPr>
                <w:b/>
                <w:bCs/>
                <w:i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90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О</w:t>
            </w:r>
          </w:p>
        </w:tc>
        <w:tc>
          <w:tcPr>
            <w:tcW w:w="390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proofErr w:type="gramStart"/>
            <w:r w:rsidRPr="006D7B36">
              <w:rPr>
                <w:b/>
                <w:bCs/>
                <w:i/>
                <w:sz w:val="22"/>
                <w:szCs w:val="22"/>
              </w:rPr>
              <w:t>З</w:t>
            </w:r>
            <w:proofErr w:type="gramEnd"/>
          </w:p>
        </w:tc>
        <w:tc>
          <w:tcPr>
            <w:tcW w:w="390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И</w:t>
            </w:r>
          </w:p>
        </w:tc>
        <w:tc>
          <w:tcPr>
            <w:tcW w:w="397" w:type="dxa"/>
          </w:tcPr>
          <w:p w:rsidR="00124681" w:rsidRPr="006D7B36" w:rsidRDefault="00124681" w:rsidP="00E40675">
            <w:pPr>
              <w:rPr>
                <w:b/>
                <w:bCs/>
                <w:i/>
                <w:sz w:val="22"/>
                <w:szCs w:val="22"/>
              </w:rPr>
            </w:pPr>
            <w:r w:rsidRPr="006D7B36">
              <w:rPr>
                <w:b/>
                <w:bCs/>
                <w:i/>
                <w:sz w:val="22"/>
                <w:szCs w:val="22"/>
              </w:rPr>
              <w:t>Т</w:t>
            </w:r>
          </w:p>
        </w:tc>
      </w:tr>
    </w:tbl>
    <w:p w:rsidR="00124681" w:rsidRPr="00056DEE" w:rsidRDefault="00124681" w:rsidP="00124681">
      <w:pPr>
        <w:rPr>
          <w:b/>
          <w:sz w:val="24"/>
          <w:szCs w:val="24"/>
          <w:lang w:val="ru-RU"/>
        </w:rPr>
      </w:pPr>
      <w:r w:rsidRPr="00110BA2">
        <w:rPr>
          <w:b/>
          <w:sz w:val="24"/>
          <w:szCs w:val="24"/>
          <w:lang w:val="ru-RU"/>
        </w:rPr>
        <w:t>Задание 3.</w:t>
      </w:r>
      <w:r w:rsidRPr="00056DEE">
        <w:rPr>
          <w:b/>
          <w:sz w:val="24"/>
          <w:szCs w:val="24"/>
          <w:lang w:val="ru-RU"/>
        </w:rPr>
        <w:t xml:space="preserve"> </w:t>
      </w:r>
    </w:p>
    <w:p w:rsidR="00124681" w:rsidRDefault="00124681" w:rsidP="00124681">
      <w:pPr>
        <w:rPr>
          <w:lang w:val="ru-RU"/>
        </w:rPr>
      </w:pPr>
    </w:p>
    <w:p w:rsidR="00124681" w:rsidRPr="00056DEE" w:rsidRDefault="00124681" w:rsidP="00124681">
      <w:pPr>
        <w:rPr>
          <w:b/>
          <w:sz w:val="24"/>
          <w:szCs w:val="24"/>
          <w:lang w:val="ru-RU"/>
        </w:rPr>
      </w:pPr>
      <w:r w:rsidRPr="00110BA2">
        <w:rPr>
          <w:b/>
          <w:sz w:val="24"/>
          <w:szCs w:val="24"/>
          <w:lang w:val="ru-RU"/>
        </w:rPr>
        <w:t>Задание 4.</w:t>
      </w:r>
      <w:r w:rsidRPr="00056DEE">
        <w:rPr>
          <w:b/>
          <w:sz w:val="24"/>
          <w:szCs w:val="24"/>
          <w:lang w:val="ru-RU"/>
        </w:rPr>
        <w:t xml:space="preserve"> </w:t>
      </w:r>
    </w:p>
    <w:p w:rsidR="00124681" w:rsidRPr="00056DEE" w:rsidRDefault="00110BA2" w:rsidP="00124681">
      <w:pPr>
        <w:rPr>
          <w:b/>
          <w:sz w:val="24"/>
          <w:szCs w:val="24"/>
          <w:lang w:val="ru-RU"/>
        </w:rPr>
      </w:pPr>
      <w:r w:rsidRPr="009118C3">
        <w:rPr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D448B" wp14:editId="13EB6855">
                <wp:simplePos x="0" y="0"/>
                <wp:positionH relativeFrom="column">
                  <wp:posOffset>1333500</wp:posOffset>
                </wp:positionH>
                <wp:positionV relativeFrom="paragraph">
                  <wp:posOffset>146050</wp:posOffset>
                </wp:positionV>
                <wp:extent cx="1798320" cy="1209040"/>
                <wp:effectExtent l="0" t="0" r="11430" b="10160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4681" w:rsidRDefault="00124681" w:rsidP="0012468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114300" distR="114300" wp14:anchorId="5B9B1A00" wp14:editId="68414F5C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105pt;margin-top:11.5pt;width:141.6pt;height:9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" filled="f" strokecolor="black [3213]" strokeweight="2pt">
                <v:textbox>
                  <w:txbxContent>
                    <w:p w:rsidR="00124681" w:rsidRDefault="00124681" w:rsidP="00124681">
                      <w:pPr>
                        <w:jc w:val="center"/>
                      </w:pPr>
                      <w:r>
                        <w:rPr>
                          <w:noProof/>
                          <w:lang w:val="ru-RU" w:eastAsia="ru-RU"/>
                        </w:rPr>
                        <w:drawing>
                          <wp:inline distT="0" distB="0" distL="114300" distR="114300" wp14:anchorId="5B9B1A00" wp14:editId="68414F5C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124681" w:rsidRPr="00110BA2">
        <w:rPr>
          <w:b/>
          <w:sz w:val="24"/>
          <w:szCs w:val="24"/>
          <w:lang w:val="ru-RU"/>
        </w:rPr>
        <w:t xml:space="preserve">Задание </w:t>
      </w:r>
      <w:r w:rsidR="00124681" w:rsidRPr="00056DEE">
        <w:rPr>
          <w:b/>
          <w:sz w:val="24"/>
          <w:szCs w:val="24"/>
          <w:lang w:val="ru-RU"/>
        </w:rPr>
        <w:t>5</w:t>
      </w:r>
      <w:r w:rsidR="00124681" w:rsidRPr="00110BA2">
        <w:rPr>
          <w:b/>
          <w:sz w:val="24"/>
          <w:szCs w:val="24"/>
          <w:lang w:val="ru-RU"/>
        </w:rPr>
        <w:t>.</w:t>
      </w:r>
      <w:r w:rsidR="00124681" w:rsidRPr="00056DEE">
        <w:rPr>
          <w:b/>
          <w:sz w:val="24"/>
          <w:szCs w:val="24"/>
          <w:lang w:val="ru-RU"/>
        </w:rPr>
        <w:t xml:space="preserve"> </w:t>
      </w:r>
    </w:p>
    <w:p w:rsidR="00124681" w:rsidRPr="00056DEE" w:rsidRDefault="00124681" w:rsidP="00124681">
      <w:pPr>
        <w:rPr>
          <w:b/>
          <w:bCs/>
          <w:sz w:val="24"/>
          <w:szCs w:val="24"/>
          <w:lang w:val="ru-RU"/>
        </w:rPr>
      </w:pPr>
      <w:r w:rsidRPr="00056DEE">
        <w:rPr>
          <w:b/>
          <w:bCs/>
          <w:sz w:val="24"/>
          <w:szCs w:val="24"/>
          <w:lang w:val="ru-RU"/>
        </w:rPr>
        <w:t>А) _</w:t>
      </w:r>
      <w:r w:rsidRPr="006D7B36">
        <w:rPr>
          <w:b/>
          <w:bCs/>
          <w:i/>
          <w:sz w:val="24"/>
          <w:szCs w:val="24"/>
          <w:u w:val="single"/>
          <w:lang w:val="ru-RU"/>
        </w:rPr>
        <w:t>30</w:t>
      </w:r>
      <w:r w:rsidRPr="00056DEE">
        <w:rPr>
          <w:b/>
          <w:bCs/>
          <w:sz w:val="24"/>
          <w:szCs w:val="24"/>
          <w:lang w:val="ru-RU"/>
        </w:rPr>
        <w:t>_</w:t>
      </w:r>
    </w:p>
    <w:p w:rsidR="00124681" w:rsidRPr="00056DEE" w:rsidRDefault="00124681" w:rsidP="00124681">
      <w:pPr>
        <w:rPr>
          <w:b/>
          <w:bCs/>
          <w:sz w:val="24"/>
          <w:szCs w:val="24"/>
          <w:lang w:val="ru-RU"/>
        </w:rPr>
      </w:pPr>
      <w:r w:rsidRPr="00056DEE">
        <w:rPr>
          <w:b/>
          <w:bCs/>
          <w:sz w:val="24"/>
          <w:szCs w:val="24"/>
          <w:lang w:val="ru-RU"/>
        </w:rPr>
        <w:t>Б) _</w:t>
      </w:r>
      <w:r w:rsidRPr="006D7B36">
        <w:rPr>
          <w:b/>
          <w:bCs/>
          <w:i/>
          <w:sz w:val="24"/>
          <w:szCs w:val="24"/>
          <w:u w:val="single"/>
          <w:lang w:val="ru-RU"/>
        </w:rPr>
        <w:t>130</w:t>
      </w:r>
      <w:r w:rsidRPr="006D6BDC">
        <w:rPr>
          <w:b/>
          <w:bCs/>
          <w:i/>
          <w:sz w:val="24"/>
          <w:szCs w:val="24"/>
          <w:u w:val="single"/>
          <w:lang w:val="ru-RU"/>
        </w:rPr>
        <w:t>_</w:t>
      </w:r>
    </w:p>
    <w:p w:rsidR="00110BA2" w:rsidRDefault="00110BA2" w:rsidP="00124681">
      <w:pPr>
        <w:pStyle w:val="a3"/>
        <w:rPr>
          <w:b/>
          <w:bCs/>
          <w:sz w:val="22"/>
          <w:szCs w:val="22"/>
          <w:lang w:val="ru-RU"/>
        </w:rPr>
      </w:pPr>
    </w:p>
    <w:p w:rsidR="00110BA2" w:rsidRDefault="00110BA2" w:rsidP="00124681">
      <w:pPr>
        <w:pStyle w:val="a3"/>
        <w:rPr>
          <w:b/>
          <w:bCs/>
          <w:sz w:val="22"/>
          <w:szCs w:val="22"/>
          <w:lang w:val="ru-RU"/>
        </w:rPr>
      </w:pPr>
    </w:p>
    <w:p w:rsidR="00C76D79" w:rsidRPr="00110BA2" w:rsidRDefault="00124681" w:rsidP="00110BA2">
      <w:pPr>
        <w:pStyle w:val="a3"/>
        <w:jc w:val="center"/>
        <w:rPr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Специальная часть</w:t>
      </w:r>
    </w:p>
    <w:p w:rsidR="00C76D79" w:rsidRPr="00110BA2" w:rsidRDefault="00C76D79">
      <w:pPr>
        <w:pStyle w:val="a3"/>
        <w:rPr>
          <w:sz w:val="20"/>
          <w:lang w:val="ru-RU"/>
        </w:rPr>
      </w:pPr>
    </w:p>
    <w:p w:rsidR="00C76D79" w:rsidRPr="00110BA2" w:rsidRDefault="00C76D79">
      <w:pPr>
        <w:pStyle w:val="a3"/>
        <w:rPr>
          <w:sz w:val="20"/>
          <w:lang w:val="ru-RU"/>
        </w:rPr>
      </w:pPr>
    </w:p>
    <w:p w:rsidR="00C76D79" w:rsidRPr="00110BA2" w:rsidRDefault="00C76D79">
      <w:pPr>
        <w:pStyle w:val="a3"/>
        <w:rPr>
          <w:sz w:val="20"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5324"/>
        <w:gridCol w:w="1533"/>
      </w:tblGrid>
      <w:tr w:rsidR="00110BA2" w:rsidTr="00E1084F">
        <w:trPr>
          <w:trHeight w:val="432"/>
        </w:trPr>
        <w:tc>
          <w:tcPr>
            <w:tcW w:w="2773" w:type="dxa"/>
          </w:tcPr>
          <w:p w:rsidR="00110BA2" w:rsidRDefault="00110BA2" w:rsidP="00E1084F">
            <w:pPr>
              <w:pStyle w:val="TableParagraph"/>
              <w:spacing w:before="53"/>
              <w:ind w:left="414" w:right="4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Номер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задания</w:t>
            </w:r>
            <w:proofErr w:type="spellEnd"/>
          </w:p>
        </w:tc>
        <w:tc>
          <w:tcPr>
            <w:tcW w:w="5324" w:type="dxa"/>
          </w:tcPr>
          <w:p w:rsidR="00110BA2" w:rsidRDefault="00110BA2" w:rsidP="00E1084F">
            <w:pPr>
              <w:pStyle w:val="TableParagraph"/>
              <w:spacing w:before="53"/>
              <w:ind w:left="144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Правильный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ответ</w:t>
            </w:r>
            <w:proofErr w:type="spellEnd"/>
          </w:p>
        </w:tc>
        <w:tc>
          <w:tcPr>
            <w:tcW w:w="1533" w:type="dxa"/>
          </w:tcPr>
          <w:p w:rsidR="00110BA2" w:rsidRDefault="00110BA2" w:rsidP="00E1084F">
            <w:pPr>
              <w:pStyle w:val="TableParagraph"/>
              <w:spacing w:before="53"/>
              <w:ind w:left="429" w:right="41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</w:tr>
      <w:tr w:rsidR="00110BA2" w:rsidTr="00E1084F">
        <w:trPr>
          <w:trHeight w:val="421"/>
        </w:trPr>
        <w:tc>
          <w:tcPr>
            <w:tcW w:w="2773" w:type="dxa"/>
          </w:tcPr>
          <w:p w:rsidR="00110BA2" w:rsidRDefault="00110BA2" w:rsidP="00E1084F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24" w:type="dxa"/>
          </w:tcPr>
          <w:p w:rsidR="00110BA2" w:rsidRDefault="00110BA2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3" w:type="dxa"/>
          </w:tcPr>
          <w:p w:rsidR="00110BA2" w:rsidRDefault="00110BA2" w:rsidP="00E108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10BA2" w:rsidTr="00E1084F">
        <w:trPr>
          <w:trHeight w:val="422"/>
        </w:trPr>
        <w:tc>
          <w:tcPr>
            <w:tcW w:w="2773" w:type="dxa"/>
          </w:tcPr>
          <w:p w:rsidR="00110BA2" w:rsidRDefault="00110BA2" w:rsidP="00E1084F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24" w:type="dxa"/>
          </w:tcPr>
          <w:p w:rsidR="00110BA2" w:rsidRDefault="00110BA2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33" w:type="dxa"/>
          </w:tcPr>
          <w:p w:rsidR="00110BA2" w:rsidRDefault="00110BA2" w:rsidP="00E108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10BA2" w:rsidTr="00E1084F">
        <w:trPr>
          <w:trHeight w:val="422"/>
        </w:trPr>
        <w:tc>
          <w:tcPr>
            <w:tcW w:w="2773" w:type="dxa"/>
          </w:tcPr>
          <w:p w:rsidR="00110BA2" w:rsidRDefault="00110BA2" w:rsidP="00E1084F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24" w:type="dxa"/>
          </w:tcPr>
          <w:p w:rsidR="00110BA2" w:rsidRDefault="00110BA2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3" w:type="dxa"/>
          </w:tcPr>
          <w:p w:rsidR="00110BA2" w:rsidRDefault="00110BA2" w:rsidP="00E1084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56B74" w:rsidTr="00E1084F">
        <w:trPr>
          <w:trHeight w:val="421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2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1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05" w:right="40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2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1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2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lastRenderedPageBreak/>
              <w:t>14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1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«ВОЗДУХ»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2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«ЗОЛОТОЙ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ВЕК»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1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097605">
              <w:rPr>
                <w:sz w:val="28"/>
              </w:rPr>
              <w:t>2</w:t>
            </w:r>
          </w:p>
        </w:tc>
      </w:tr>
      <w:tr w:rsidR="00456B74" w:rsidTr="00E1084F">
        <w:trPr>
          <w:trHeight w:val="421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443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4D6E66">
              <w:rPr>
                <w:sz w:val="28"/>
              </w:rPr>
              <w:t>2</w:t>
            </w:r>
          </w:p>
        </w:tc>
      </w:tr>
      <w:tr w:rsidR="00456B74" w:rsidTr="00E1084F">
        <w:trPr>
          <w:trHeight w:val="609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proofErr w:type="spellStart"/>
            <w:r>
              <w:rPr>
                <w:sz w:val="28"/>
              </w:rPr>
              <w:t>SecureBoot</w:t>
            </w:r>
            <w:proofErr w:type="spellEnd"/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4D6E66">
              <w:rPr>
                <w:sz w:val="28"/>
              </w:rPr>
              <w:t>2</w:t>
            </w:r>
          </w:p>
        </w:tc>
      </w:tr>
      <w:tr w:rsidR="00456B74" w:rsidTr="00E1084F">
        <w:trPr>
          <w:trHeight w:val="424"/>
        </w:trPr>
        <w:tc>
          <w:tcPr>
            <w:tcW w:w="2773" w:type="dxa"/>
          </w:tcPr>
          <w:p w:rsidR="00456B74" w:rsidRDefault="00456B74" w:rsidP="00E1084F">
            <w:pPr>
              <w:pStyle w:val="TableParagraph"/>
              <w:ind w:left="414" w:right="40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24" w:type="dxa"/>
          </w:tcPr>
          <w:p w:rsidR="00456B74" w:rsidRDefault="00456B74" w:rsidP="00E1084F">
            <w:pPr>
              <w:pStyle w:val="TableParagraph"/>
              <w:ind w:left="66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533" w:type="dxa"/>
          </w:tcPr>
          <w:p w:rsidR="00456B74" w:rsidRDefault="00456B74" w:rsidP="00456B74">
            <w:pPr>
              <w:jc w:val="center"/>
            </w:pPr>
            <w:r w:rsidRPr="004D6E66">
              <w:rPr>
                <w:sz w:val="28"/>
              </w:rPr>
              <w:t>2</w:t>
            </w:r>
          </w:p>
        </w:tc>
      </w:tr>
    </w:tbl>
    <w:p w:rsidR="00C76D79" w:rsidRDefault="00C76D79" w:rsidP="00EA0632">
      <w:pPr>
        <w:pStyle w:val="a3"/>
        <w:rPr>
          <w:sz w:val="20"/>
          <w:lang w:val="ru-RU"/>
        </w:rPr>
      </w:pPr>
    </w:p>
    <w:p w:rsidR="00EA0632" w:rsidRDefault="00EA0632" w:rsidP="00EA0632">
      <w:pPr>
        <w:pStyle w:val="a3"/>
        <w:ind w:left="112"/>
      </w:pPr>
      <w:proofErr w:type="spellStart"/>
      <w:r>
        <w:t>Критерии</w:t>
      </w:r>
      <w:proofErr w:type="spellEnd"/>
      <w:r>
        <w:rPr>
          <w:spacing w:val="-5"/>
        </w:rPr>
        <w:t xml:space="preserve"> </w:t>
      </w:r>
      <w:proofErr w:type="spellStart"/>
      <w:r>
        <w:t>оценки</w:t>
      </w:r>
      <w:proofErr w:type="spellEnd"/>
      <w:r>
        <w:rPr>
          <w:spacing w:val="-4"/>
        </w:rPr>
        <w:t xml:space="preserve"> </w:t>
      </w:r>
      <w:proofErr w:type="spellStart"/>
      <w:r>
        <w:t>кейс-задания</w:t>
      </w:r>
      <w:proofErr w:type="spellEnd"/>
      <w:r>
        <w:rPr>
          <w:spacing w:val="-5"/>
        </w:rPr>
        <w:t xml:space="preserve"> </w:t>
      </w:r>
      <w:r>
        <w:t>№21</w:t>
      </w:r>
    </w:p>
    <w:p w:rsidR="00EA0632" w:rsidRDefault="00EA0632" w:rsidP="00EA0632">
      <w:pPr>
        <w:pStyle w:val="a3"/>
        <w:spacing w:before="4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806"/>
        <w:gridCol w:w="2124"/>
      </w:tblGrid>
      <w:tr w:rsidR="00456B74" w:rsidTr="00E1084F">
        <w:trPr>
          <w:trHeight w:val="1288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spacing w:before="8"/>
              <w:rPr>
                <w:b/>
                <w:sz w:val="41"/>
              </w:rPr>
            </w:pPr>
          </w:p>
          <w:p w:rsidR="00456B74" w:rsidRDefault="00456B74" w:rsidP="00E1084F">
            <w:pPr>
              <w:pStyle w:val="TableParagraph"/>
              <w:ind w:left="15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806" w:type="dxa"/>
          </w:tcPr>
          <w:p w:rsidR="00456B74" w:rsidRDefault="00456B74" w:rsidP="00E1084F">
            <w:pPr>
              <w:pStyle w:val="TableParagraph"/>
              <w:spacing w:before="8"/>
              <w:rPr>
                <w:b/>
                <w:sz w:val="41"/>
              </w:rPr>
            </w:pPr>
          </w:p>
          <w:p w:rsidR="00456B74" w:rsidRDefault="00456B74" w:rsidP="00E1084F">
            <w:pPr>
              <w:pStyle w:val="TableParagraph"/>
              <w:ind w:left="59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оценивания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кейса</w:t>
            </w:r>
            <w:proofErr w:type="spellEnd"/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spacing w:before="8"/>
              <w:rPr>
                <w:b/>
                <w:sz w:val="27"/>
              </w:rPr>
            </w:pPr>
          </w:p>
          <w:p w:rsidR="00456B74" w:rsidRDefault="00456B74" w:rsidP="00E1084F">
            <w:pPr>
              <w:pStyle w:val="TableParagraph"/>
              <w:ind w:left="621" w:right="593" w:firstLine="9"/>
              <w:rPr>
                <w:b/>
                <w:sz w:val="28"/>
              </w:rPr>
            </w:pPr>
            <w:proofErr w:type="spellStart"/>
            <w:r>
              <w:rPr>
                <w:b/>
                <w:spacing w:val="-3"/>
                <w:sz w:val="28"/>
              </w:rPr>
              <w:t>Кол-во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pacing w:val="-1"/>
                <w:sz w:val="28"/>
              </w:rPr>
              <w:t>баллов</w:t>
            </w:r>
            <w:proofErr w:type="spellEnd"/>
          </w:p>
        </w:tc>
      </w:tr>
      <w:tr w:rsidR="00456B74" w:rsidTr="00E1084F">
        <w:trPr>
          <w:trHeight w:val="1609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806" w:type="dxa"/>
          </w:tcPr>
          <w:p w:rsidR="00456B74" w:rsidRPr="00EA0632" w:rsidRDefault="00456B74" w:rsidP="00E1084F">
            <w:pPr>
              <w:pStyle w:val="TableParagraph"/>
              <w:spacing w:line="319" w:lineRule="exact"/>
              <w:ind w:left="107"/>
              <w:rPr>
                <w:b/>
                <w:sz w:val="28"/>
                <w:lang w:val="ru-RU"/>
              </w:rPr>
            </w:pPr>
            <w:r w:rsidRPr="00EA0632">
              <w:rPr>
                <w:b/>
                <w:sz w:val="28"/>
                <w:lang w:val="ru-RU"/>
              </w:rPr>
              <w:t>Имеет</w:t>
            </w:r>
            <w:r w:rsidRPr="00EA0632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ли</w:t>
            </w:r>
            <w:r w:rsidRPr="00EA063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место</w:t>
            </w:r>
            <w:r w:rsidRPr="00EA0632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нарушение</w:t>
            </w:r>
          </w:p>
          <w:p w:rsidR="00456B74" w:rsidRPr="00EA0632" w:rsidRDefault="00456B74" w:rsidP="00E1084F">
            <w:pPr>
              <w:pStyle w:val="TableParagraph"/>
              <w:ind w:left="107" w:right="718"/>
              <w:rPr>
                <w:b/>
                <w:sz w:val="28"/>
                <w:lang w:val="ru-RU"/>
              </w:rPr>
            </w:pPr>
            <w:r w:rsidRPr="00EA0632">
              <w:rPr>
                <w:b/>
                <w:sz w:val="28"/>
                <w:lang w:val="ru-RU"/>
              </w:rPr>
              <w:t>безопасности</w:t>
            </w:r>
            <w:r w:rsidRPr="00EA0632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информационной</w:t>
            </w:r>
            <w:r w:rsidRPr="00EA0632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среды</w:t>
            </w:r>
            <w:r w:rsidRPr="00EA0632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компании?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16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Да</w:t>
            </w:r>
            <w:proofErr w:type="spellEnd"/>
            <w:r>
              <w:rPr>
                <w:sz w:val="28"/>
              </w:rPr>
              <w:t xml:space="preserve"> (1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(0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rPr>
                <w:b/>
                <w:sz w:val="30"/>
              </w:rPr>
            </w:pPr>
          </w:p>
          <w:p w:rsidR="00456B74" w:rsidRDefault="00456B74" w:rsidP="00E1084F">
            <w:pPr>
              <w:pStyle w:val="TableParagraph"/>
              <w:spacing w:before="8"/>
              <w:rPr>
                <w:b/>
                <w:sz w:val="25"/>
              </w:rPr>
            </w:pPr>
          </w:p>
          <w:p w:rsidR="00456B74" w:rsidRDefault="00456B74" w:rsidP="00E1084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456B74" w:rsidTr="00E1084F">
        <w:trPr>
          <w:trHeight w:val="1286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806" w:type="dxa"/>
          </w:tcPr>
          <w:p w:rsidR="00456B74" w:rsidRPr="00EA0632" w:rsidRDefault="00456B74" w:rsidP="00E1084F">
            <w:pPr>
              <w:pStyle w:val="TableParagraph"/>
              <w:ind w:left="107" w:right="322"/>
              <w:rPr>
                <w:b/>
                <w:sz w:val="28"/>
                <w:lang w:val="ru-RU"/>
              </w:rPr>
            </w:pPr>
            <w:r w:rsidRPr="00EA0632">
              <w:rPr>
                <w:b/>
                <w:sz w:val="28"/>
                <w:lang w:val="ru-RU"/>
              </w:rPr>
              <w:t>Есть ли для таких обнаруженных</w:t>
            </w:r>
            <w:r w:rsidRPr="00EA0632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предметов</w:t>
            </w:r>
            <w:r w:rsidRPr="00EA06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специальное</w:t>
            </w:r>
            <w:r w:rsidRPr="00EA063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название?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317" w:lineRule="exact"/>
              <w:jc w:val="lef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Дорожное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яблоко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308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(0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spacing w:before="9"/>
              <w:rPr>
                <w:b/>
                <w:sz w:val="41"/>
              </w:rPr>
            </w:pPr>
          </w:p>
          <w:p w:rsidR="00456B74" w:rsidRDefault="00456B74" w:rsidP="00E1084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456B74" w:rsidTr="00E1084F">
        <w:trPr>
          <w:trHeight w:val="2255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806" w:type="dxa"/>
          </w:tcPr>
          <w:p w:rsidR="00456B74" w:rsidRDefault="00456B74" w:rsidP="00E1084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Если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имело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место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нарушение</w:t>
            </w:r>
            <w:proofErr w:type="spellEnd"/>
          </w:p>
          <w:p w:rsidR="00456B74" w:rsidRPr="00EA0632" w:rsidRDefault="00456B74" w:rsidP="00E1084F">
            <w:pPr>
              <w:pStyle w:val="TableParagraph"/>
              <w:spacing w:before="2"/>
              <w:ind w:left="107" w:right="283"/>
              <w:rPr>
                <w:b/>
                <w:sz w:val="28"/>
                <w:lang w:val="ru-RU"/>
              </w:rPr>
            </w:pPr>
            <w:r w:rsidRPr="00EA0632">
              <w:rPr>
                <w:b/>
                <w:sz w:val="28"/>
                <w:lang w:val="ru-RU"/>
              </w:rPr>
              <w:t>безопасности,</w:t>
            </w:r>
            <w:r w:rsidRPr="00EA0632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то</w:t>
            </w:r>
            <w:r w:rsidRPr="00EA06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что</w:t>
            </w:r>
            <w:r w:rsidRPr="00EA06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именно</w:t>
            </w:r>
            <w:r w:rsidRPr="00EA06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могло</w:t>
            </w:r>
            <w:r w:rsidRPr="00EA0632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произойти после подключения</w:t>
            </w:r>
            <w:r w:rsidRPr="00EA0632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накопителя?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16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rPr>
                <w:b/>
                <w:sz w:val="30"/>
              </w:rPr>
            </w:pPr>
          </w:p>
          <w:p w:rsidR="00456B74" w:rsidRDefault="00456B74" w:rsidP="00E1084F">
            <w:pPr>
              <w:pStyle w:val="TableParagraph"/>
              <w:rPr>
                <w:b/>
                <w:sz w:val="30"/>
              </w:rPr>
            </w:pPr>
          </w:p>
          <w:p w:rsidR="00456B74" w:rsidRDefault="00456B74" w:rsidP="00E1084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56B74" w:rsidRDefault="00456B74" w:rsidP="00E1084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56B74" w:rsidTr="00E1084F">
        <w:trPr>
          <w:trHeight w:val="1610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806" w:type="dxa"/>
          </w:tcPr>
          <w:p w:rsidR="00456B74" w:rsidRPr="00EA0632" w:rsidRDefault="00456B74" w:rsidP="00E1084F">
            <w:pPr>
              <w:pStyle w:val="TableParagraph"/>
              <w:ind w:left="107" w:right="606"/>
              <w:rPr>
                <w:b/>
                <w:sz w:val="28"/>
                <w:lang w:val="ru-RU"/>
              </w:rPr>
            </w:pPr>
            <w:r w:rsidRPr="00EA0632">
              <w:rPr>
                <w:b/>
                <w:sz w:val="28"/>
                <w:lang w:val="ru-RU"/>
              </w:rPr>
              <w:t>Какие</w:t>
            </w:r>
            <w:r w:rsidRPr="00EA0632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угрозы</w:t>
            </w:r>
            <w:r w:rsidRPr="00EA0632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это</w:t>
            </w:r>
            <w:r w:rsidRPr="00EA0632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может</w:t>
            </w:r>
            <w:r w:rsidRPr="00EA063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создать</w:t>
            </w:r>
            <w:r w:rsidRPr="00EA0632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для</w:t>
            </w:r>
            <w:r w:rsidRPr="00EA0632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компании?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17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rPr>
                <w:b/>
                <w:sz w:val="30"/>
              </w:rPr>
            </w:pPr>
          </w:p>
          <w:p w:rsidR="00456B74" w:rsidRDefault="00456B74" w:rsidP="00E1084F">
            <w:pPr>
              <w:pStyle w:val="TableParagraph"/>
              <w:spacing w:before="8"/>
              <w:rPr>
                <w:b/>
                <w:sz w:val="25"/>
              </w:rPr>
            </w:pPr>
          </w:p>
          <w:p w:rsidR="00456B74" w:rsidRDefault="00456B74" w:rsidP="00E1084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56B74" w:rsidTr="00E1084F">
        <w:trPr>
          <w:trHeight w:val="1607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806" w:type="dxa"/>
          </w:tcPr>
          <w:p w:rsidR="00456B74" w:rsidRPr="00EA0632" w:rsidRDefault="00456B74" w:rsidP="00E1084F">
            <w:pPr>
              <w:pStyle w:val="TableParagraph"/>
              <w:ind w:left="107" w:right="601"/>
              <w:rPr>
                <w:b/>
                <w:sz w:val="28"/>
                <w:lang w:val="ru-RU"/>
              </w:rPr>
            </w:pPr>
            <w:r w:rsidRPr="00EA0632">
              <w:rPr>
                <w:b/>
                <w:sz w:val="28"/>
                <w:lang w:val="ru-RU"/>
              </w:rPr>
              <w:t>Как</w:t>
            </w:r>
            <w:r w:rsidRPr="00EA0632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предотвратить</w:t>
            </w:r>
            <w:r w:rsidRPr="00EA0632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дальнейшие</w:t>
            </w:r>
            <w:r w:rsidRPr="00EA0632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негативные</w:t>
            </w:r>
            <w:r w:rsidRPr="00EA0632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последствия?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16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08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rPr>
                <w:b/>
                <w:sz w:val="30"/>
              </w:rPr>
            </w:pPr>
          </w:p>
          <w:p w:rsidR="00456B74" w:rsidRDefault="00456B74" w:rsidP="00E1084F">
            <w:pPr>
              <w:pStyle w:val="TableParagraph"/>
              <w:spacing w:before="8"/>
              <w:rPr>
                <w:b/>
                <w:sz w:val="25"/>
              </w:rPr>
            </w:pPr>
          </w:p>
          <w:p w:rsidR="00456B74" w:rsidRDefault="00456B74" w:rsidP="00E1084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56B74" w:rsidTr="00E1084F">
        <w:trPr>
          <w:trHeight w:val="1934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</w:t>
            </w:r>
          </w:p>
        </w:tc>
        <w:tc>
          <w:tcPr>
            <w:tcW w:w="4806" w:type="dxa"/>
          </w:tcPr>
          <w:p w:rsidR="00456B74" w:rsidRPr="00EA0632" w:rsidRDefault="00456B74" w:rsidP="00E1084F">
            <w:pPr>
              <w:pStyle w:val="TableParagraph"/>
              <w:ind w:left="107" w:right="436"/>
              <w:rPr>
                <w:b/>
                <w:sz w:val="28"/>
                <w:lang w:val="ru-RU"/>
              </w:rPr>
            </w:pPr>
            <w:r w:rsidRPr="00EA0632">
              <w:rPr>
                <w:b/>
                <w:sz w:val="28"/>
                <w:lang w:val="ru-RU"/>
              </w:rPr>
              <w:t>Как</w:t>
            </w:r>
            <w:r w:rsidRPr="00EA0632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избежать</w:t>
            </w:r>
            <w:r w:rsidRPr="00EA0632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повторения</w:t>
            </w:r>
            <w:r w:rsidRPr="00EA0632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данной</w:t>
            </w:r>
            <w:r w:rsidRPr="00EA0632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EA0632">
              <w:rPr>
                <w:b/>
                <w:sz w:val="28"/>
                <w:lang w:val="ru-RU"/>
              </w:rPr>
              <w:t>ситуации?</w:t>
            </w:r>
          </w:p>
          <w:p w:rsidR="00456B74" w:rsidRPr="00EA0632" w:rsidRDefault="00456B74" w:rsidP="00EA0632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17" w:lineRule="exact"/>
              <w:jc w:val="left"/>
              <w:rPr>
                <w:sz w:val="28"/>
                <w:lang w:val="ru-RU"/>
              </w:rPr>
            </w:pPr>
            <w:r w:rsidRPr="00EA0632">
              <w:rPr>
                <w:sz w:val="28"/>
                <w:lang w:val="ru-RU"/>
              </w:rPr>
              <w:t>два</w:t>
            </w:r>
            <w:r w:rsidRPr="00EA0632">
              <w:rPr>
                <w:spacing w:val="-3"/>
                <w:sz w:val="28"/>
                <w:lang w:val="ru-RU"/>
              </w:rPr>
              <w:t xml:space="preserve"> </w:t>
            </w:r>
            <w:r w:rsidRPr="00EA0632">
              <w:rPr>
                <w:sz w:val="28"/>
                <w:lang w:val="ru-RU"/>
              </w:rPr>
              <w:t>варианта</w:t>
            </w:r>
            <w:r w:rsidRPr="00EA0632">
              <w:rPr>
                <w:spacing w:val="-2"/>
                <w:sz w:val="28"/>
                <w:lang w:val="ru-RU"/>
              </w:rPr>
              <w:t xml:space="preserve"> </w:t>
            </w:r>
            <w:r w:rsidRPr="00EA0632">
              <w:rPr>
                <w:sz w:val="28"/>
                <w:lang w:val="ru-RU"/>
              </w:rPr>
              <w:t>или</w:t>
            </w:r>
            <w:r w:rsidRPr="00EA0632">
              <w:rPr>
                <w:spacing w:val="-5"/>
                <w:sz w:val="28"/>
                <w:lang w:val="ru-RU"/>
              </w:rPr>
              <w:t xml:space="preserve"> </w:t>
            </w:r>
            <w:r w:rsidRPr="00EA0632">
              <w:rPr>
                <w:sz w:val="28"/>
                <w:lang w:val="ru-RU"/>
              </w:rPr>
              <w:t>более</w:t>
            </w:r>
            <w:r w:rsidRPr="00EA0632">
              <w:rPr>
                <w:spacing w:val="-2"/>
                <w:sz w:val="28"/>
                <w:lang w:val="ru-RU"/>
              </w:rPr>
              <w:t xml:space="preserve"> </w:t>
            </w:r>
            <w:r w:rsidRPr="00EA0632">
              <w:rPr>
                <w:sz w:val="28"/>
                <w:lang w:val="ru-RU"/>
              </w:rPr>
              <w:t>(5</w:t>
            </w:r>
            <w:r w:rsidRPr="00EA0632">
              <w:rPr>
                <w:spacing w:val="-5"/>
                <w:sz w:val="28"/>
                <w:lang w:val="ru-RU"/>
              </w:rPr>
              <w:t xml:space="preserve"> </w:t>
            </w:r>
            <w:r w:rsidRPr="00EA0632">
              <w:rPr>
                <w:sz w:val="28"/>
                <w:lang w:val="ru-RU"/>
              </w:rPr>
              <w:t>баллов)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один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вариант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22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  <w:r>
              <w:rPr>
                <w:sz w:val="28"/>
              </w:rPr>
              <w:t>)</w:t>
            </w:r>
          </w:p>
          <w:p w:rsidR="00456B74" w:rsidRDefault="00456B74" w:rsidP="00EA0632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rPr>
                <w:b/>
                <w:sz w:val="30"/>
              </w:rPr>
            </w:pPr>
          </w:p>
          <w:p w:rsidR="00456B74" w:rsidRDefault="00456B74" w:rsidP="00E1084F">
            <w:pPr>
              <w:pStyle w:val="TableParagraph"/>
              <w:spacing w:before="11"/>
              <w:rPr>
                <w:b/>
                <w:sz w:val="39"/>
              </w:rPr>
            </w:pPr>
          </w:p>
          <w:p w:rsidR="00456B74" w:rsidRDefault="00456B74" w:rsidP="00E1084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456B74" w:rsidTr="00E1084F">
        <w:trPr>
          <w:trHeight w:val="321"/>
        </w:trPr>
        <w:tc>
          <w:tcPr>
            <w:tcW w:w="579" w:type="dxa"/>
          </w:tcPr>
          <w:p w:rsidR="00456B74" w:rsidRDefault="00456B74" w:rsidP="00E1084F">
            <w:pPr>
              <w:pStyle w:val="TableParagraph"/>
              <w:rPr>
                <w:sz w:val="24"/>
              </w:rPr>
            </w:pPr>
          </w:p>
        </w:tc>
        <w:tc>
          <w:tcPr>
            <w:tcW w:w="4806" w:type="dxa"/>
          </w:tcPr>
          <w:p w:rsidR="00456B74" w:rsidRDefault="00456B74" w:rsidP="00E1084F">
            <w:pPr>
              <w:pStyle w:val="TableParagraph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2124" w:type="dxa"/>
          </w:tcPr>
          <w:p w:rsidR="00456B74" w:rsidRDefault="00456B74" w:rsidP="00E1084F">
            <w:pPr>
              <w:pStyle w:val="TableParagraph"/>
              <w:ind w:left="902" w:right="891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</w:tbl>
    <w:p w:rsidR="00EA0632" w:rsidRDefault="00EA0632" w:rsidP="00EA0632"/>
    <w:p w:rsidR="00EA0632" w:rsidRPr="00110BA2" w:rsidRDefault="00EA0632" w:rsidP="00EA0632">
      <w:pPr>
        <w:pStyle w:val="a3"/>
        <w:rPr>
          <w:sz w:val="20"/>
          <w:lang w:val="ru-RU"/>
        </w:rPr>
      </w:pPr>
    </w:p>
    <w:sectPr w:rsidR="00EA0632" w:rsidRPr="00110BA2" w:rsidSect="00EA0632">
      <w:footerReference w:type="default" r:id="rId10"/>
      <w:pgSz w:w="11910" w:h="16840"/>
      <w:pgMar w:top="900" w:right="480" w:bottom="1140" w:left="148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2F7" w:rsidRDefault="002222F7">
      <w:r>
        <w:separator/>
      </w:r>
    </w:p>
  </w:endnote>
  <w:endnote w:type="continuationSeparator" w:id="0">
    <w:p w:rsidR="002222F7" w:rsidRDefault="00222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D79" w:rsidRDefault="00124681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67AF435" wp14:editId="05F74DC1">
              <wp:simplePos x="0" y="0"/>
              <wp:positionH relativeFrom="page">
                <wp:posOffset>7011670</wp:posOffset>
              </wp:positionH>
              <wp:positionV relativeFrom="page">
                <wp:posOffset>9949180</wp:posOffset>
              </wp:positionV>
              <wp:extent cx="154305" cy="15367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D79" w:rsidRDefault="00263E8F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6B74">
                            <w:rPr>
                              <w:rFonts w:ascii="Calibri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2.1pt;margin-top:783.4pt;width:12.1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" filled="f" stroked="f">
              <v:textbox inset="0,0,0,0">
                <w:txbxContent>
                  <w:p w:rsidR="00C76D79" w:rsidRDefault="00263E8F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6B74">
                      <w:rPr>
                        <w:rFonts w:ascii="Calibri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2F7" w:rsidRDefault="002222F7">
      <w:r>
        <w:separator/>
      </w:r>
    </w:p>
  </w:footnote>
  <w:footnote w:type="continuationSeparator" w:id="0">
    <w:p w:rsidR="002222F7" w:rsidRDefault="00222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05E3"/>
    <w:multiLevelType w:val="hybridMultilevel"/>
    <w:tmpl w:val="20AE15E6"/>
    <w:lvl w:ilvl="0" w:tplc="82846378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73D2AA76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19E48688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86946130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DF1A9C5A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BC882AA4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33A25C4E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832C93EA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11E28484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1">
    <w:nsid w:val="12707437"/>
    <w:multiLevelType w:val="hybridMultilevel"/>
    <w:tmpl w:val="7E282610"/>
    <w:lvl w:ilvl="0" w:tplc="7DA8FAFA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C6010D0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6A8288B0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6F3E275A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2550CB74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D16E188E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6A78FE48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A50C2592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CA107858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2">
    <w:nsid w:val="13914AC8"/>
    <w:multiLevelType w:val="hybridMultilevel"/>
    <w:tmpl w:val="6054144E"/>
    <w:lvl w:ilvl="0" w:tplc="6E5C3C7C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EAA0A6CA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317CF22A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D5DA9C5E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6EC260E2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51A6E662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E7403EE6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62E41E28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63B8EC80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3">
    <w:nsid w:val="14CF0572"/>
    <w:multiLevelType w:val="hybridMultilevel"/>
    <w:tmpl w:val="52CCF68C"/>
    <w:lvl w:ilvl="0" w:tplc="E5B03694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5E4872E6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6B484640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877414C0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70E0A944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21E49A00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9CA2974C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BC64EB2A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5FB03D26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4">
    <w:nsid w:val="2657049A"/>
    <w:multiLevelType w:val="hybridMultilevel"/>
    <w:tmpl w:val="7346BD66"/>
    <w:lvl w:ilvl="0" w:tplc="90DA680C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25FA59AE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CB24B77A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4FF49312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9FB8F628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10F28C60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B6706C44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E2DE244E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4E963144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5">
    <w:nsid w:val="2B726506"/>
    <w:multiLevelType w:val="hybridMultilevel"/>
    <w:tmpl w:val="D3889C2E"/>
    <w:lvl w:ilvl="0" w:tplc="15D8711C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B6D8352C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53D6A6A8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F238F884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9B22F450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4E74064A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9F6C5C78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C5CE17C2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BA027176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6">
    <w:nsid w:val="53CF6539"/>
    <w:multiLevelType w:val="hybridMultilevel"/>
    <w:tmpl w:val="F398D22E"/>
    <w:lvl w:ilvl="0" w:tplc="EA926E06">
      <w:start w:val="1"/>
      <w:numFmt w:val="decimal"/>
      <w:lvlText w:val="%1."/>
      <w:lvlJc w:val="left"/>
      <w:pPr>
        <w:ind w:left="940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5A34E742">
      <w:numFmt w:val="bullet"/>
      <w:lvlText w:val="•"/>
      <w:lvlJc w:val="left"/>
      <w:pPr>
        <w:ind w:left="1840" w:hanging="346"/>
      </w:pPr>
      <w:rPr>
        <w:rFonts w:hint="default"/>
        <w:lang w:val="en-US" w:eastAsia="en-US" w:bidi="ar-SA"/>
      </w:rPr>
    </w:lvl>
    <w:lvl w:ilvl="2" w:tplc="72549FD4">
      <w:numFmt w:val="bullet"/>
      <w:lvlText w:val="•"/>
      <w:lvlJc w:val="left"/>
      <w:pPr>
        <w:ind w:left="2740" w:hanging="346"/>
      </w:pPr>
      <w:rPr>
        <w:rFonts w:hint="default"/>
        <w:lang w:val="en-US" w:eastAsia="en-US" w:bidi="ar-SA"/>
      </w:rPr>
    </w:lvl>
    <w:lvl w:ilvl="3" w:tplc="187A515E">
      <w:numFmt w:val="bullet"/>
      <w:lvlText w:val="•"/>
      <w:lvlJc w:val="left"/>
      <w:pPr>
        <w:ind w:left="3641" w:hanging="346"/>
      </w:pPr>
      <w:rPr>
        <w:rFonts w:hint="default"/>
        <w:lang w:val="en-US" w:eastAsia="en-US" w:bidi="ar-SA"/>
      </w:rPr>
    </w:lvl>
    <w:lvl w:ilvl="4" w:tplc="E1201F3A">
      <w:numFmt w:val="bullet"/>
      <w:lvlText w:val="•"/>
      <w:lvlJc w:val="left"/>
      <w:pPr>
        <w:ind w:left="4541" w:hanging="346"/>
      </w:pPr>
      <w:rPr>
        <w:rFonts w:hint="default"/>
        <w:lang w:val="en-US" w:eastAsia="en-US" w:bidi="ar-SA"/>
      </w:rPr>
    </w:lvl>
    <w:lvl w:ilvl="5" w:tplc="7D8E0C86">
      <w:numFmt w:val="bullet"/>
      <w:lvlText w:val="•"/>
      <w:lvlJc w:val="left"/>
      <w:pPr>
        <w:ind w:left="5442" w:hanging="346"/>
      </w:pPr>
      <w:rPr>
        <w:rFonts w:hint="default"/>
        <w:lang w:val="en-US" w:eastAsia="en-US" w:bidi="ar-SA"/>
      </w:rPr>
    </w:lvl>
    <w:lvl w:ilvl="6" w:tplc="F0B4C57C">
      <w:numFmt w:val="bullet"/>
      <w:lvlText w:val="•"/>
      <w:lvlJc w:val="left"/>
      <w:pPr>
        <w:ind w:left="6342" w:hanging="346"/>
      </w:pPr>
      <w:rPr>
        <w:rFonts w:hint="default"/>
        <w:lang w:val="en-US" w:eastAsia="en-US" w:bidi="ar-SA"/>
      </w:rPr>
    </w:lvl>
    <w:lvl w:ilvl="7" w:tplc="CB702696">
      <w:numFmt w:val="bullet"/>
      <w:lvlText w:val="•"/>
      <w:lvlJc w:val="left"/>
      <w:pPr>
        <w:ind w:left="7242" w:hanging="346"/>
      </w:pPr>
      <w:rPr>
        <w:rFonts w:hint="default"/>
        <w:lang w:val="en-US" w:eastAsia="en-US" w:bidi="ar-SA"/>
      </w:rPr>
    </w:lvl>
    <w:lvl w:ilvl="8" w:tplc="A14679E8">
      <w:numFmt w:val="bullet"/>
      <w:lvlText w:val="•"/>
      <w:lvlJc w:val="left"/>
      <w:pPr>
        <w:ind w:left="8143" w:hanging="346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6D79"/>
    <w:rsid w:val="00110BA2"/>
    <w:rsid w:val="00124681"/>
    <w:rsid w:val="002222F7"/>
    <w:rsid w:val="00263E8F"/>
    <w:rsid w:val="00290BBB"/>
    <w:rsid w:val="00456B74"/>
    <w:rsid w:val="00552E06"/>
    <w:rsid w:val="00965D2B"/>
    <w:rsid w:val="00C76D79"/>
    <w:rsid w:val="00EA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line="320" w:lineRule="exact"/>
      <w:ind w:left="3739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43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4"/>
      <w:jc w:val="center"/>
    </w:pPr>
  </w:style>
  <w:style w:type="paragraph" w:styleId="a5">
    <w:name w:val="footnote text"/>
    <w:basedOn w:val="a"/>
    <w:link w:val="a6"/>
    <w:qFormat/>
    <w:rsid w:val="00124681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a6">
    <w:name w:val="Текст сноски Знак"/>
    <w:basedOn w:val="a0"/>
    <w:link w:val="a5"/>
    <w:rsid w:val="00124681"/>
    <w:rPr>
      <w:rFonts w:eastAsiaTheme="minorEastAsia"/>
      <w:sz w:val="18"/>
      <w:szCs w:val="18"/>
      <w:lang w:eastAsia="zh-CN"/>
    </w:rPr>
  </w:style>
  <w:style w:type="table" w:styleId="a7">
    <w:name w:val="Table Grid"/>
    <w:basedOn w:val="a1"/>
    <w:uiPriority w:val="59"/>
    <w:qFormat/>
    <w:rsid w:val="00124681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46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68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line="320" w:lineRule="exact"/>
      <w:ind w:left="3739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43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4"/>
      <w:jc w:val="center"/>
    </w:pPr>
  </w:style>
  <w:style w:type="paragraph" w:styleId="a5">
    <w:name w:val="footnote text"/>
    <w:basedOn w:val="a"/>
    <w:link w:val="a6"/>
    <w:qFormat/>
    <w:rsid w:val="00124681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a6">
    <w:name w:val="Текст сноски Знак"/>
    <w:basedOn w:val="a0"/>
    <w:link w:val="a5"/>
    <w:rsid w:val="00124681"/>
    <w:rPr>
      <w:rFonts w:eastAsiaTheme="minorEastAsia"/>
      <w:sz w:val="18"/>
      <w:szCs w:val="18"/>
      <w:lang w:eastAsia="zh-CN"/>
    </w:rPr>
  </w:style>
  <w:style w:type="table" w:styleId="a7">
    <w:name w:val="Table Grid"/>
    <w:basedOn w:val="a1"/>
    <w:uiPriority w:val="59"/>
    <w:qFormat/>
    <w:rsid w:val="00124681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46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68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106</cp:lastModifiedBy>
  <cp:revision>5</cp:revision>
  <dcterms:created xsi:type="dcterms:W3CDTF">2023-11-27T05:33:00Z</dcterms:created>
  <dcterms:modified xsi:type="dcterms:W3CDTF">2024-12-06T07:11:00Z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