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04" w:rsidRPr="001C34DA" w:rsidRDefault="00F36D04" w:rsidP="00F36D04">
      <w:pPr>
        <w:pStyle w:val="20"/>
        <w:shd w:val="clear" w:color="auto" w:fill="auto"/>
        <w:spacing w:after="0"/>
        <w:ind w:firstLine="0"/>
        <w:rPr>
          <w:b/>
        </w:rPr>
      </w:pPr>
      <w:r w:rsidRPr="001C34DA">
        <w:rPr>
          <w:b/>
        </w:rPr>
        <w:t>Практический</w:t>
      </w:r>
      <w:r w:rsidRPr="001C34DA">
        <w:rPr>
          <w:b/>
          <w:color w:val="000000"/>
          <w:lang w:eastAsia="ru-RU" w:bidi="ru-RU"/>
        </w:rPr>
        <w:t xml:space="preserve"> тур</w:t>
      </w:r>
    </w:p>
    <w:p w:rsidR="00F36D04" w:rsidRDefault="00F36D04" w:rsidP="00F36D04">
      <w:pPr>
        <w:pStyle w:val="30"/>
        <w:shd w:val="clear" w:color="auto" w:fill="auto"/>
        <w:spacing w:before="0" w:after="0"/>
      </w:pPr>
      <w:r>
        <w:rPr>
          <w:color w:val="000000"/>
          <w:lang w:eastAsia="ru-RU" w:bidi="ru-RU"/>
        </w:rPr>
        <w:t>Практическая работа № 1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br/>
        <w:t xml:space="preserve">Моделирование </w:t>
      </w:r>
      <w:r w:rsidR="009E1227">
        <w:rPr>
          <w:color w:val="000000"/>
          <w:lang w:eastAsia="ru-RU" w:bidi="ru-RU"/>
        </w:rPr>
        <w:t>жакета</w:t>
      </w:r>
    </w:p>
    <w:p w:rsidR="00F36D04" w:rsidRPr="00FB6778" w:rsidRDefault="00F36D04">
      <w:pP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0" w:name="bookmark0"/>
      <w:r w:rsidRPr="00FB6778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Задание</w:t>
      </w:r>
      <w:bookmarkEnd w:id="0"/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 xml:space="preserve">Внимательно прочитайте описание предложенной модели, рассмотрите эскиз и чертёж основы </w:t>
      </w:r>
      <w:r w:rsidR="009E1227">
        <w:rPr>
          <w:color w:val="000000"/>
          <w:sz w:val="24"/>
          <w:lang w:eastAsia="ru-RU" w:bidi="ru-RU"/>
        </w:rPr>
        <w:t>плечевого изделия</w:t>
      </w:r>
      <w:r w:rsidRPr="00FB6778">
        <w:rPr>
          <w:color w:val="000000"/>
          <w:sz w:val="24"/>
          <w:lang w:eastAsia="ru-RU" w:bidi="ru-RU"/>
        </w:rPr>
        <w:t>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 xml:space="preserve">На бланке ответов (Бланк № 1) «Нанесение фасонных линий» на основу </w:t>
      </w:r>
      <w:r w:rsidR="009E1227">
        <w:rPr>
          <w:color w:val="000000"/>
          <w:sz w:val="24"/>
          <w:lang w:eastAsia="ru-RU" w:bidi="ru-RU"/>
        </w:rPr>
        <w:t>плечевого изделия</w:t>
      </w:r>
      <w:r w:rsidR="009E1227" w:rsidRPr="00FB6778">
        <w:rPr>
          <w:color w:val="000000"/>
          <w:sz w:val="24"/>
          <w:lang w:eastAsia="ru-RU" w:bidi="ru-RU"/>
        </w:rPr>
        <w:t xml:space="preserve"> </w:t>
      </w:r>
      <w:r w:rsidRPr="00FB6778">
        <w:rPr>
          <w:color w:val="000000"/>
          <w:sz w:val="24"/>
          <w:lang w:eastAsia="ru-RU" w:bidi="ru-RU"/>
        </w:rPr>
        <w:t>нанесите новые фасонные линии в соответствии с предложенным эскизом и описанием модели.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Выполните моделирование: используя «Лист для вырезания», из цветной бумаги, изготовьте детали выкройки изделия.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На бланке ответов (Бланк № 2) «Результат моделирования» разложите все детали с учётом сгиба ткани и направления долевой нити. Приклейте детали выкройки.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Нанесите на детали выкройки надписи, необходимые для раскроя изделия.</w:t>
      </w:r>
    </w:p>
    <w:p w:rsidR="001C34DA" w:rsidRDefault="001C34DA" w:rsidP="001C34DA">
      <w:pPr>
        <w:pStyle w:val="20"/>
        <w:shd w:val="clear" w:color="auto" w:fill="auto"/>
        <w:tabs>
          <w:tab w:val="left" w:pos="339"/>
        </w:tabs>
        <w:spacing w:after="0" w:line="317" w:lineRule="exact"/>
        <w:ind w:firstLine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C413F" w:rsidTr="001C413F">
        <w:trPr>
          <w:trHeight w:val="7752"/>
        </w:trPr>
        <w:tc>
          <w:tcPr>
            <w:tcW w:w="4672" w:type="dxa"/>
          </w:tcPr>
          <w:p w:rsidR="001C413F" w:rsidRPr="00FB6778" w:rsidRDefault="001C413F" w:rsidP="001C413F">
            <w:pPr>
              <w:pStyle w:val="10"/>
              <w:shd w:val="clear" w:color="auto" w:fill="auto"/>
              <w:spacing w:before="0" w:line="280" w:lineRule="exact"/>
              <w:jc w:val="left"/>
              <w:rPr>
                <w:color w:val="000000"/>
                <w:sz w:val="24"/>
                <w:lang w:eastAsia="ru-RU" w:bidi="ru-RU"/>
              </w:rPr>
            </w:pPr>
            <w:bookmarkStart w:id="1" w:name="bookmark1"/>
            <w:r w:rsidRPr="00FB6778">
              <w:rPr>
                <w:color w:val="000000"/>
                <w:sz w:val="24"/>
                <w:lang w:eastAsia="ru-RU" w:bidi="ru-RU"/>
              </w:rPr>
              <w:t>Эскиз модели</w:t>
            </w:r>
            <w:bookmarkEnd w:id="1"/>
          </w:p>
          <w:p w:rsidR="0075250C" w:rsidRDefault="0075250C" w:rsidP="001C413F">
            <w:pPr>
              <w:pStyle w:val="10"/>
              <w:shd w:val="clear" w:color="auto" w:fill="auto"/>
              <w:spacing w:before="0" w:line="280" w:lineRule="exact"/>
              <w:jc w:val="left"/>
            </w:pPr>
          </w:p>
          <w:p w:rsidR="001C413F" w:rsidRDefault="00FA7616">
            <w:r>
              <w:rPr>
                <w:noProof/>
                <w:lang w:eastAsia="ru-RU"/>
              </w:rPr>
              <w:drawing>
                <wp:inline distT="0" distB="0" distL="0" distR="0" wp14:anchorId="111614CC" wp14:editId="444BFB8D">
                  <wp:extent cx="2619375" cy="4490356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11" cy="452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C413F" w:rsidRPr="003459A4" w:rsidRDefault="001C413F" w:rsidP="001C413F">
            <w:pPr>
              <w:pStyle w:val="10"/>
              <w:shd w:val="clear" w:color="auto" w:fill="auto"/>
              <w:spacing w:before="0" w:line="322" w:lineRule="exact"/>
              <w:ind w:right="280"/>
              <w:rPr>
                <w:sz w:val="24"/>
                <w:szCs w:val="24"/>
              </w:rPr>
            </w:pPr>
            <w:bookmarkStart w:id="2" w:name="bookmark2"/>
            <w:r w:rsidRPr="003459A4">
              <w:rPr>
                <w:color w:val="000000"/>
                <w:sz w:val="24"/>
                <w:szCs w:val="24"/>
                <w:lang w:eastAsia="ru-RU" w:bidi="ru-RU"/>
              </w:rPr>
              <w:t>Описание внешнего вида модели</w:t>
            </w:r>
            <w:bookmarkEnd w:id="2"/>
          </w:p>
          <w:p w:rsidR="001C413F" w:rsidRPr="003459A4" w:rsidRDefault="004E6B1E" w:rsidP="003459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Жакет полуприлегающего силуэта длиной на 3 см ниже линии бедер,</w:t>
            </w:r>
            <w:r w:rsidR="003459A4"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с лацка</w:t>
            </w:r>
            <w:r w:rsidR="003459A4" w:rsidRPr="003459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ами по переду,</w:t>
            </w:r>
            <w:r w:rsidR="003459A4"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выполненными из</w:t>
            </w:r>
            <w:r w:rsidR="00345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отделочной ткани.</w:t>
            </w:r>
          </w:p>
          <w:p w:rsidR="003459A4" w:rsidRPr="003459A4" w:rsidRDefault="003459A4" w:rsidP="003459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Полочка и спинка с рельефными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швами, выходящими из проймы и доходящими до линии низа. </w:t>
            </w:r>
          </w:p>
          <w:p w:rsidR="003459A4" w:rsidRPr="003459A4" w:rsidRDefault="003459A4" w:rsidP="003459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Боковые части полочек и спинки имеют значительное </w:t>
            </w:r>
            <w:proofErr w:type="spellStart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расклешение</w:t>
            </w:r>
            <w:proofErr w:type="spellEnd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 ниже уровня талии.</w:t>
            </w:r>
          </w:p>
          <w:p w:rsidR="003459A4" w:rsidRPr="003459A4" w:rsidRDefault="003459A4" w:rsidP="003459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В линии рельефов спинки втачан хлястик из отделочной ткани, декорированный пуговицами.</w:t>
            </w:r>
          </w:p>
          <w:p w:rsidR="003459A4" w:rsidRPr="003459A4" w:rsidRDefault="003459A4" w:rsidP="003459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Рукава </w:t>
            </w:r>
            <w:proofErr w:type="spellStart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втачные</w:t>
            </w:r>
            <w:proofErr w:type="spellEnd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одношовные</w:t>
            </w:r>
            <w:proofErr w:type="spellEnd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, с воланом, длиной до локтя. Волан построен методом конического расширения.</w:t>
            </w:r>
          </w:p>
          <w:p w:rsidR="003459A4" w:rsidRPr="003459A4" w:rsidRDefault="003459A4" w:rsidP="003459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Горловина спинки обработана обтачкой. </w:t>
            </w:r>
          </w:p>
          <w:p w:rsidR="003459A4" w:rsidRPr="003459A4" w:rsidRDefault="003459A4" w:rsidP="003459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 xml:space="preserve">Борта обработаны </w:t>
            </w:r>
            <w:proofErr w:type="spellStart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подбортами</w:t>
            </w:r>
            <w:proofErr w:type="spellEnd"/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59A4" w:rsidRPr="0075250C" w:rsidRDefault="003459A4" w:rsidP="003459A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459A4">
              <w:rPr>
                <w:rFonts w:ascii="Times New Roman" w:hAnsi="Times New Roman" w:cs="Times New Roman"/>
                <w:sz w:val="24"/>
                <w:szCs w:val="24"/>
              </w:rPr>
              <w:t>Застежка спереди на пуговицы.</w:t>
            </w:r>
          </w:p>
        </w:tc>
      </w:tr>
    </w:tbl>
    <w:p w:rsidR="00F36D04" w:rsidRDefault="00F36D04"/>
    <w:p w:rsidR="00A76E55" w:rsidRDefault="00A76E55" w:rsidP="00A76E55">
      <w:pPr>
        <w:pStyle w:val="10"/>
        <w:shd w:val="clear" w:color="auto" w:fill="auto"/>
        <w:spacing w:before="0" w:line="322" w:lineRule="exact"/>
        <w:ind w:right="160"/>
        <w:jc w:val="center"/>
      </w:pPr>
      <w:bookmarkStart w:id="3" w:name="bookmark3"/>
      <w:r>
        <w:rPr>
          <w:color w:val="000000"/>
          <w:lang w:eastAsia="ru-RU" w:bidi="ru-RU"/>
        </w:rPr>
        <w:lastRenderedPageBreak/>
        <w:t>Бланк № 1</w:t>
      </w:r>
      <w:bookmarkEnd w:id="3"/>
    </w:p>
    <w:p w:rsidR="00A76E55" w:rsidRDefault="00A76E55" w:rsidP="00A76E55">
      <w:pPr>
        <w:pStyle w:val="30"/>
        <w:shd w:val="clear" w:color="auto" w:fill="auto"/>
        <w:spacing w:before="0" w:after="0"/>
        <w:ind w:right="1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Нанесение фасонных линий</w:t>
      </w:r>
    </w:p>
    <w:p w:rsidR="00E262B3" w:rsidRDefault="00E262B3"/>
    <w:p w:rsidR="00E262B3" w:rsidRDefault="00AD7A66">
      <w:r>
        <w:rPr>
          <w:noProof/>
          <w:lang w:eastAsia="ru-RU"/>
        </w:rPr>
        <w:drawing>
          <wp:inline distT="0" distB="0" distL="0" distR="0" wp14:anchorId="072931D4" wp14:editId="526940B2">
            <wp:extent cx="4902927" cy="7028597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3139" cy="704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2B3" w:rsidRDefault="00E262B3"/>
    <w:p w:rsidR="00E262B3" w:rsidRDefault="00E262B3"/>
    <w:p w:rsidR="00E262B3" w:rsidRPr="00E262B3" w:rsidRDefault="00E262B3" w:rsidP="006F6AC4">
      <w:pPr>
        <w:jc w:val="center"/>
        <w:rPr>
          <w:rFonts w:ascii="Times New Roman" w:hAnsi="Times New Roman" w:cs="Times New Roman"/>
          <w:b/>
          <w:sz w:val="28"/>
        </w:rPr>
      </w:pPr>
      <w:r w:rsidRPr="00E262B3">
        <w:rPr>
          <w:rFonts w:ascii="Times New Roman" w:hAnsi="Times New Roman" w:cs="Times New Roman"/>
          <w:b/>
          <w:sz w:val="28"/>
        </w:rPr>
        <w:lastRenderedPageBreak/>
        <w:t>Бланк № 2</w:t>
      </w:r>
    </w:p>
    <w:p w:rsidR="00E262B3" w:rsidRDefault="00E262B3" w:rsidP="00E262B3">
      <w:pPr>
        <w:jc w:val="center"/>
        <w:rPr>
          <w:rFonts w:ascii="Times New Roman" w:hAnsi="Times New Roman" w:cs="Times New Roman"/>
          <w:sz w:val="28"/>
        </w:rPr>
      </w:pPr>
      <w:r w:rsidRPr="00E262B3">
        <w:rPr>
          <w:rFonts w:ascii="Times New Roman" w:hAnsi="Times New Roman" w:cs="Times New Roman"/>
          <w:b/>
          <w:sz w:val="28"/>
        </w:rPr>
        <w:t xml:space="preserve">Результат моделирования </w:t>
      </w:r>
      <w:r w:rsidRPr="00DB0837">
        <w:rPr>
          <w:rFonts w:ascii="Times New Roman" w:hAnsi="Times New Roman" w:cs="Times New Roman"/>
          <w:sz w:val="28"/>
        </w:rPr>
        <w:t>(приклеить готовые детали выкройки, оформить)</w:t>
      </w: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174E7F" w:rsidRDefault="00174E7F" w:rsidP="00420919">
      <w:pPr>
        <w:jc w:val="center"/>
        <w:rPr>
          <w:rFonts w:ascii="Times New Roman" w:hAnsi="Times New Roman" w:cs="Times New Roman"/>
          <w:b/>
          <w:sz w:val="28"/>
          <w:lang w:bidi="ru-RU"/>
        </w:rPr>
      </w:pPr>
    </w:p>
    <w:p w:rsidR="00E97FF1" w:rsidRDefault="00E97FF1" w:rsidP="00420919">
      <w:pPr>
        <w:jc w:val="center"/>
        <w:rPr>
          <w:rFonts w:ascii="Times New Roman" w:hAnsi="Times New Roman" w:cs="Times New Roman"/>
          <w:b/>
          <w:sz w:val="28"/>
          <w:lang w:bidi="ru-RU"/>
        </w:rPr>
      </w:pPr>
      <w:r w:rsidRPr="00E97FF1">
        <w:rPr>
          <w:rFonts w:ascii="Times New Roman" w:hAnsi="Times New Roman" w:cs="Times New Roman"/>
          <w:b/>
          <w:sz w:val="28"/>
          <w:lang w:bidi="ru-RU"/>
        </w:rPr>
        <w:lastRenderedPageBreak/>
        <w:t>Карта пооперационного контроля к практической работе № 1</w:t>
      </w:r>
    </w:p>
    <w:tbl>
      <w:tblPr>
        <w:tblW w:w="9869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5923"/>
        <w:gridCol w:w="1277"/>
        <w:gridCol w:w="1392"/>
      </w:tblGrid>
      <w:tr w:rsidR="00305BDD" w:rsidRPr="00305BDD" w:rsidTr="00CF0E67">
        <w:trPr>
          <w:trHeight w:hRule="exact" w:val="6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Критерии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22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Макс. балл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317" w:lineRule="exact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Балл участника</w:t>
            </w:r>
          </w:p>
        </w:tc>
      </w:tr>
      <w:tr w:rsidR="00305BDD" w:rsidRPr="00305BDD" w:rsidTr="00CF0E67">
        <w:trPr>
          <w:trHeight w:hRule="exact" w:val="6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05BDD" w:rsidRPr="00ED5E88" w:rsidRDefault="00305BDD" w:rsidP="00305BDD">
            <w:pPr>
              <w:widowControl w:val="0"/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Нанесение линий фасона и надписей на чертеже основы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5BDD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Уточнение длины изделия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6D1E22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</w:t>
            </w:r>
            <w:r w:rsidR="006D1E22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нагрудными и плечевыми</w:t>
            </w: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вытачками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6D1E22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выреза горловины полочек и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F21816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6D1E22" w:rsidP="00305BDD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линии борта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ED5E88" w:rsidP="00305BDD">
            <w:pPr>
              <w:widowControl w:val="0"/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рельефных швов полочек и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ED5E88" w:rsidP="00ED5E88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обозначений на чертеже «закрыть», «разрезать» и др.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071803">
        <w:trPr>
          <w:trHeight w:hRule="exact" w:val="3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071803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ED5E88" w:rsidP="0007180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лацкана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305BDD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07180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071803">
        <w:trPr>
          <w:trHeight w:hRule="exact" w:val="5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ED5E88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Уточнение боковых, рельефных швов и </w:t>
            </w:r>
            <w:proofErr w:type="spellStart"/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талиевых</w:t>
            </w:r>
            <w:proofErr w:type="spellEnd"/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вытачек в области талии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53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ED5E88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линий для расширения боковых деталей полочек и спинки в нижней части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41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ED5E88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Уточнение длины рукава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2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ED5E88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линий волана и его расширения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28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071803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</w:t>
            </w:r>
            <w:r w:rsid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хлястика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2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Default="00071803" w:rsidP="00ED5E88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подборта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2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Default="00071803" w:rsidP="00ED5E88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обтачки горловины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2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II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05BDD" w:rsidRPr="00ED5E88" w:rsidRDefault="00305BDD" w:rsidP="00305BD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Изготовление выкроек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5BDD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305BDD" w:rsidP="00305BD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деталей выкройки на бланк ответов с соблюдением направления нити основы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B93579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0720C">
        <w:trPr>
          <w:trHeight w:hRule="exact" w:val="7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AF11F6" w:rsidP="00B0720C">
            <w:pPr>
              <w:widowControl w:val="0"/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надписи названия и</w:t>
            </w:r>
            <w:r w:rsidR="00305BDD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количества деталей </w:t>
            </w:r>
            <w:r w:rsidR="00B935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полочки и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AF11F6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93579">
        <w:trPr>
          <w:trHeight w:hRule="exact" w:val="3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0D527A" w:rsidP="00B93579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надписи названия и количества деталей </w:t>
            </w:r>
            <w:r w:rsidR="00B935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рукава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AF11F6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2A0A" w:rsidRPr="00305BDD" w:rsidTr="00C20D07">
        <w:trPr>
          <w:trHeight w:hRule="exact" w:val="7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0A" w:rsidRPr="00ED5E88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0A" w:rsidRPr="00ED5E88" w:rsidRDefault="00415162" w:rsidP="00C20D07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Оформление раздвижки на </w:t>
            </w:r>
            <w:r w:rsidR="00C20D0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боковые части полочек и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A0A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0A" w:rsidRPr="00305BDD" w:rsidRDefault="00E92A0A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93579">
        <w:trPr>
          <w:trHeight w:hRule="exact" w:val="5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B0720C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0D527A" w:rsidP="00B9357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надписи названия и количество деталей </w:t>
            </w:r>
            <w:r w:rsidR="00B935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лацкана и хлястика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065AB6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93579" w:rsidRPr="00305BDD" w:rsidTr="00B93579">
        <w:trPr>
          <w:trHeight w:hRule="exact" w:val="5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3579" w:rsidRPr="00ED5E88" w:rsidRDefault="00B0720C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3579" w:rsidRPr="00ED5E88" w:rsidRDefault="00B93579" w:rsidP="00B9357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надписи названия и количество деталей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подборта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обтачки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3579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3579" w:rsidRPr="00305BDD" w:rsidRDefault="00B93579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0720C">
        <w:trPr>
          <w:trHeight w:hRule="exact" w:val="2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AF11F6" w:rsidP="00B0720C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Оформление </w:t>
            </w:r>
            <w:r w:rsidR="00E92A0A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раздвижки волана, </w:t>
            </w: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названия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0720C">
        <w:trPr>
          <w:trHeight w:hRule="exact"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AF11F6" w:rsidP="005E7515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комплекта деталей (</w:t>
            </w:r>
            <w:r w:rsidR="005E751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</w:t>
            </w: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шт.)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0720C">
        <w:trPr>
          <w:trHeight w:hRule="exact" w:val="31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A73F85" w:rsidP="005E75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припусков</w:t>
            </w:r>
            <w:r w:rsidR="00305BDD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обработку </w:t>
            </w:r>
            <w:r w:rsidR="00AF11F6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всех деталей </w:t>
            </w:r>
            <w:r w:rsidR="005E751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жакета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F168D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D546B" w:rsidTr="00AF11F6">
        <w:trPr>
          <w:trHeight w:hRule="exact" w:val="90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ED5E88" w:rsidRDefault="00AF11F6" w:rsidP="00E92A0A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E92A0A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ED5E88" w:rsidRDefault="00A73F85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Указание контрольных </w:t>
            </w:r>
            <w:r w:rsidR="00AF11F6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линий,</w:t>
            </w: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линий сгиба и </w:t>
            </w:r>
            <w:r w:rsidR="006D546B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середины, наличие необходимых меток и надсечек местоположение петли, пуговицы)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ED5E88" w:rsidRDefault="00AF11F6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46B" w:rsidRPr="006D546B" w:rsidRDefault="006D546B" w:rsidP="006D546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D546B" w:rsidTr="00611A57">
        <w:trPr>
          <w:trHeight w:hRule="exact" w:val="5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6D546B" w:rsidRDefault="006D546B" w:rsidP="006D546B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Default="006D546B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  <w:r w:rsidRPr="006D546B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Итого</w:t>
            </w:r>
          </w:p>
          <w:p w:rsidR="00611A57" w:rsidRDefault="00611A57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</w:p>
          <w:p w:rsidR="00611A57" w:rsidRDefault="00611A57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</w:p>
          <w:p w:rsidR="00611A57" w:rsidRPr="006D546B" w:rsidRDefault="00611A57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065AB6" w:rsidRDefault="00C40AE0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65AB6">
              <w:rPr>
                <w:rStyle w:val="21"/>
                <w:rFonts w:eastAsia="Arial Unicode MS"/>
                <w:bCs w:val="0"/>
                <w:sz w:val="24"/>
                <w:szCs w:val="24"/>
              </w:rPr>
              <w:t>2</w:t>
            </w:r>
            <w:r w:rsidR="006D546B" w:rsidRPr="00065AB6">
              <w:rPr>
                <w:rStyle w:val="21"/>
                <w:rFonts w:eastAsia="Arial Unicode MS"/>
                <w:bCs w:val="0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46B" w:rsidRPr="006D546B" w:rsidRDefault="006D546B" w:rsidP="006D546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D865B5" w:rsidRPr="00E97FF1" w:rsidRDefault="00D865B5" w:rsidP="0012648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Лист для вырезания (цветной)</w:t>
      </w:r>
      <w:bookmarkStart w:id="4" w:name="_GoBack"/>
      <w:bookmarkEnd w:id="4"/>
      <w:r w:rsidR="006F6AC4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714D976C">
            <wp:extent cx="4901565" cy="7029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65" cy="702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865B5" w:rsidRPr="00E97FF1" w:rsidSect="00DD5729">
      <w:headerReference w:type="default" r:id="rId10"/>
      <w:footerReference w:type="default" r:id="rId11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F56" w:rsidRDefault="001F6F56" w:rsidP="003B41CD">
      <w:pPr>
        <w:spacing w:after="0" w:line="240" w:lineRule="auto"/>
      </w:pPr>
      <w:r>
        <w:separator/>
      </w:r>
    </w:p>
  </w:endnote>
  <w:endnote w:type="continuationSeparator" w:id="0">
    <w:p w:rsidR="001F6F56" w:rsidRDefault="001F6F56" w:rsidP="003B4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057548"/>
      <w:docPartObj>
        <w:docPartGallery w:val="Page Numbers (Bottom of Page)"/>
        <w:docPartUnique/>
      </w:docPartObj>
    </w:sdtPr>
    <w:sdtEndPr/>
    <w:sdtContent>
      <w:p w:rsidR="003B41CD" w:rsidRDefault="003B41C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AC4">
          <w:rPr>
            <w:noProof/>
          </w:rPr>
          <w:t>4</w:t>
        </w:r>
        <w:r>
          <w:fldChar w:fldCharType="end"/>
        </w:r>
      </w:p>
    </w:sdtContent>
  </w:sdt>
  <w:p w:rsidR="003B41CD" w:rsidRDefault="003B41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F56" w:rsidRDefault="001F6F56" w:rsidP="003B41CD">
      <w:pPr>
        <w:spacing w:after="0" w:line="240" w:lineRule="auto"/>
      </w:pPr>
      <w:r>
        <w:separator/>
      </w:r>
    </w:p>
  </w:footnote>
  <w:footnote w:type="continuationSeparator" w:id="0">
    <w:p w:rsidR="001F6F56" w:rsidRDefault="001F6F56" w:rsidP="003B4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E4" w:rsidRDefault="006927E4" w:rsidP="006927E4">
    <w:pPr>
      <w:pStyle w:val="a4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ШИФР________</w:t>
    </w:r>
  </w:p>
  <w:p w:rsidR="003B41CD" w:rsidRDefault="006927E4" w:rsidP="003B41CD">
    <w:pPr>
      <w:pStyle w:val="a4"/>
      <w:jc w:val="center"/>
      <w:rPr>
        <w:rFonts w:ascii="Times New Roman" w:hAnsi="Times New Roman" w:cs="Times New Roman"/>
        <w:b/>
        <w:sz w:val="24"/>
      </w:rPr>
    </w:pPr>
    <w:r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 xml:space="preserve"> 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>ВСЕРОССИЙСКАЯ ОЛИМПИАДА ШКОЛЬНИКОВ</w:t>
    </w:r>
    <w:r w:rsidRPr="006927E4">
      <w:rPr>
        <w:rFonts w:ascii="Times New Roman" w:hAnsi="Times New Roman" w:cs="Times New Roman"/>
        <w:b/>
        <w:sz w:val="24"/>
      </w:rPr>
      <w:t xml:space="preserve"> 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br/>
    </w:r>
    <w:r w:rsidR="003B41CD" w:rsidRPr="003B41CD">
      <w:rPr>
        <w:rFonts w:ascii="Times New Roman" w:hAnsi="Times New Roman" w:cs="Times New Roman"/>
        <w:b/>
        <w:sz w:val="24"/>
      </w:rPr>
      <w:t>ТРУД (ТЕХНОЛОГИЯ)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 xml:space="preserve"> 202</w:t>
    </w:r>
    <w:r w:rsidR="003B41CD" w:rsidRPr="003B41CD">
      <w:rPr>
        <w:rFonts w:ascii="Times New Roman" w:hAnsi="Times New Roman" w:cs="Times New Roman"/>
        <w:b/>
        <w:sz w:val="24"/>
      </w:rPr>
      <w:t>4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>-202</w:t>
    </w:r>
    <w:r w:rsidR="003B41CD" w:rsidRPr="003B41CD">
      <w:rPr>
        <w:rFonts w:ascii="Times New Roman" w:hAnsi="Times New Roman" w:cs="Times New Roman"/>
        <w:b/>
        <w:sz w:val="24"/>
      </w:rPr>
      <w:t>5 учебный год</w:t>
    </w:r>
    <w:r w:rsidR="003B41CD" w:rsidRPr="003B41CD">
      <w:rPr>
        <w:rFonts w:ascii="Times New Roman" w:hAnsi="Times New Roman" w:cs="Times New Roman"/>
        <w:b/>
        <w:sz w:val="24"/>
      </w:rPr>
      <w:br/>
      <w:t xml:space="preserve">МУНИЦИПАЛЬНЫЙ ЭТАП </w:t>
    </w:r>
    <w:r w:rsidR="00174E7F">
      <w:rPr>
        <w:rFonts w:ascii="Times New Roman" w:hAnsi="Times New Roman" w:cs="Times New Roman"/>
        <w:b/>
        <w:sz w:val="24"/>
      </w:rPr>
      <w:t>9</w:t>
    </w:r>
    <w:r w:rsidR="003B41CD" w:rsidRPr="003B41CD">
      <w:rPr>
        <w:rFonts w:ascii="Times New Roman" w:hAnsi="Times New Roman" w:cs="Times New Roman"/>
        <w:b/>
        <w:sz w:val="24"/>
      </w:rPr>
      <w:t xml:space="preserve"> КЛАСС</w:t>
    </w:r>
  </w:p>
  <w:p w:rsidR="00DD5729" w:rsidRPr="003B41CD" w:rsidRDefault="00FB6778" w:rsidP="003B41CD">
    <w:pPr>
      <w:pStyle w:val="a4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  <w:lang w:bidi="ru-RU"/>
      </w:rPr>
      <w:t>Направление</w:t>
    </w:r>
    <w:r w:rsidR="00DD5729" w:rsidRPr="00DD5729">
      <w:rPr>
        <w:rFonts w:ascii="Times New Roman" w:hAnsi="Times New Roman" w:cs="Times New Roman"/>
        <w:b/>
        <w:sz w:val="24"/>
        <w:lang w:bidi="ru-RU"/>
      </w:rPr>
      <w:t xml:space="preserve"> «Культура дома, дизайн и </w:t>
    </w:r>
    <w:r w:rsidR="00DD5729" w:rsidRPr="00DD5729">
      <w:rPr>
        <w:rFonts w:ascii="Times New Roman" w:hAnsi="Times New Roman" w:cs="Times New Roman"/>
        <w:b/>
        <w:sz w:val="24"/>
      </w:rPr>
      <w:t>технологии»</w:t>
    </w:r>
    <w:r w:rsidR="006927E4">
      <w:rPr>
        <w:rFonts w:ascii="Times New Roman" w:hAnsi="Times New Roman" w:cs="Times New Roman"/>
        <w:b/>
        <w:sz w:val="24"/>
      </w:rPr>
      <w:t xml:space="preserve"> </w:t>
    </w:r>
  </w:p>
  <w:p w:rsidR="003B41CD" w:rsidRDefault="003B41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66CE"/>
    <w:multiLevelType w:val="multilevel"/>
    <w:tmpl w:val="8DDCD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F04609"/>
    <w:multiLevelType w:val="hybridMultilevel"/>
    <w:tmpl w:val="37EA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165E0"/>
    <w:multiLevelType w:val="hybridMultilevel"/>
    <w:tmpl w:val="1766EAFC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40AE1842"/>
    <w:multiLevelType w:val="hybridMultilevel"/>
    <w:tmpl w:val="BAC48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0550E"/>
    <w:multiLevelType w:val="hybridMultilevel"/>
    <w:tmpl w:val="7506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61394"/>
    <w:multiLevelType w:val="hybridMultilevel"/>
    <w:tmpl w:val="70CA5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04"/>
    <w:rsid w:val="00065AB6"/>
    <w:rsid w:val="00071803"/>
    <w:rsid w:val="000D527A"/>
    <w:rsid w:val="00126481"/>
    <w:rsid w:val="0016092F"/>
    <w:rsid w:val="00174E7F"/>
    <w:rsid w:val="0019392F"/>
    <w:rsid w:val="001A5009"/>
    <w:rsid w:val="001B2051"/>
    <w:rsid w:val="001C34DA"/>
    <w:rsid w:val="001C413F"/>
    <w:rsid w:val="001F6F56"/>
    <w:rsid w:val="00305BDD"/>
    <w:rsid w:val="003459A4"/>
    <w:rsid w:val="00386FE3"/>
    <w:rsid w:val="003B41CD"/>
    <w:rsid w:val="00400FF3"/>
    <w:rsid w:val="00415162"/>
    <w:rsid w:val="00420919"/>
    <w:rsid w:val="004E6B1E"/>
    <w:rsid w:val="004E79BA"/>
    <w:rsid w:val="005128B3"/>
    <w:rsid w:val="005E7515"/>
    <w:rsid w:val="00611A57"/>
    <w:rsid w:val="006927E4"/>
    <w:rsid w:val="006D1E22"/>
    <w:rsid w:val="006D546B"/>
    <w:rsid w:val="006F6AC4"/>
    <w:rsid w:val="007000AC"/>
    <w:rsid w:val="0072315D"/>
    <w:rsid w:val="0075250C"/>
    <w:rsid w:val="00770C88"/>
    <w:rsid w:val="007D26E6"/>
    <w:rsid w:val="008019BC"/>
    <w:rsid w:val="00906FCA"/>
    <w:rsid w:val="009E1227"/>
    <w:rsid w:val="00A25E25"/>
    <w:rsid w:val="00A73F85"/>
    <w:rsid w:val="00A76E55"/>
    <w:rsid w:val="00AD7A66"/>
    <w:rsid w:val="00AE33E1"/>
    <w:rsid w:val="00AF11F6"/>
    <w:rsid w:val="00B0720C"/>
    <w:rsid w:val="00B7213C"/>
    <w:rsid w:val="00B93579"/>
    <w:rsid w:val="00C20417"/>
    <w:rsid w:val="00C20D07"/>
    <w:rsid w:val="00C40AE0"/>
    <w:rsid w:val="00C50C7F"/>
    <w:rsid w:val="00CF0E67"/>
    <w:rsid w:val="00CF5A6F"/>
    <w:rsid w:val="00D865B5"/>
    <w:rsid w:val="00DB0837"/>
    <w:rsid w:val="00DD5729"/>
    <w:rsid w:val="00E262B3"/>
    <w:rsid w:val="00E72AAE"/>
    <w:rsid w:val="00E92A0A"/>
    <w:rsid w:val="00E97FF1"/>
    <w:rsid w:val="00ED5E88"/>
    <w:rsid w:val="00F168D3"/>
    <w:rsid w:val="00F21816"/>
    <w:rsid w:val="00F36D04"/>
    <w:rsid w:val="00FA7616"/>
    <w:rsid w:val="00FB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9CEEF3-C4D6-4F64-A27E-8AF6CBD5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36D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6D04"/>
    <w:pPr>
      <w:widowControl w:val="0"/>
      <w:shd w:val="clear" w:color="auto" w:fill="FFFFFF"/>
      <w:spacing w:after="360" w:line="322" w:lineRule="exact"/>
      <w:ind w:hanging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36D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36D04"/>
    <w:pPr>
      <w:widowControl w:val="0"/>
      <w:shd w:val="clear" w:color="auto" w:fill="FFFFFF"/>
      <w:spacing w:before="3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1C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1C4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1C413F"/>
    <w:pPr>
      <w:widowControl w:val="0"/>
      <w:shd w:val="clear" w:color="auto" w:fill="FFFFFF"/>
      <w:spacing w:before="300" w:after="0" w:line="317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B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1CD"/>
  </w:style>
  <w:style w:type="paragraph" w:styleId="a6">
    <w:name w:val="footer"/>
    <w:basedOn w:val="a"/>
    <w:link w:val="a7"/>
    <w:uiPriority w:val="99"/>
    <w:unhideWhenUsed/>
    <w:rsid w:val="003B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1CD"/>
  </w:style>
  <w:style w:type="character" w:customStyle="1" w:styleId="21">
    <w:name w:val="Основной текст (2) + Полужирный"/>
    <w:basedOn w:val="2"/>
    <w:rsid w:val="006D54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CF0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27</cp:revision>
  <dcterms:created xsi:type="dcterms:W3CDTF">2024-12-04T09:36:00Z</dcterms:created>
  <dcterms:modified xsi:type="dcterms:W3CDTF">2024-12-04T10:41:00Z</dcterms:modified>
</cp:coreProperties>
</file>