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E1" w:rsidRPr="004D2492" w:rsidRDefault="000C43E1" w:rsidP="001238F5">
      <w:pP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5E757A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1.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Технологи</w:t>
      </w:r>
      <w:r w:rsidRPr="004D249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р</w:t>
      </w:r>
      <w:r w:rsidRPr="004D2492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азвитие речи детей с ОВЗ на коррекционно – образовательной деятельности 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с учителем – логопедом. </w:t>
      </w:r>
    </w:p>
    <w:p w:rsidR="000C43E1" w:rsidRDefault="000C43E1" w:rsidP="001238F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6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Речь у детей с ограниченными возможностями здоровья обычно формируется с большим запозданием, многие из них начинают произносить отдельные слова после 3-4 лет. </w:t>
      </w:r>
    </w:p>
    <w:p w:rsidR="000C43E1" w:rsidRDefault="000C43E1" w:rsidP="001238F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757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6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правило, эти дети понимают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частично или в полном объеме </w:t>
      </w:r>
      <w:r w:rsidRPr="0056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речь окружающих, но сами затрудняются говорить, словарный запас их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беден, фразы аморфные, наблюдаю</w:t>
      </w:r>
      <w:r w:rsidRPr="00567E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тся множественные дефекты произношения. Неполноценное речевое развитие накладывает отпечаток и на формирование неречевых психических процессов. У таких детей недостаточная устойчивость внимания, ограничены возможности его распределения; снижена вербальная память, страдает продуктивность запоминания.</w:t>
      </w:r>
    </w:p>
    <w:p w:rsidR="000C43E1" w:rsidRPr="005E757A" w:rsidRDefault="000C43E1" w:rsidP="005E757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444444"/>
          <w:sz w:val="36"/>
          <w:szCs w:val="36"/>
          <w:shd w:val="clear" w:color="auto" w:fill="F4F4F4"/>
        </w:rPr>
        <w:t xml:space="preserve"> </w:t>
      </w:r>
      <w:r w:rsidRPr="005E757A">
        <w:rPr>
          <w:rFonts w:ascii="Times New Roman" w:hAnsi="Times New Roman" w:cs="Times New Roman"/>
          <w:b/>
          <w:bCs/>
          <w:color w:val="444444"/>
          <w:sz w:val="36"/>
          <w:szCs w:val="36"/>
          <w:shd w:val="clear" w:color="auto" w:fill="F4F4F4"/>
        </w:rPr>
        <w:t>3</w:t>
      </w:r>
      <w:r>
        <w:rPr>
          <w:color w:val="444444"/>
          <w:sz w:val="36"/>
          <w:szCs w:val="36"/>
          <w:shd w:val="clear" w:color="auto" w:fill="F4F4F4"/>
        </w:rPr>
        <w:t xml:space="preserve">. </w:t>
      </w:r>
      <w:r w:rsidRPr="005E757A">
        <w:rPr>
          <w:rFonts w:ascii="Times New Roman" w:hAnsi="Times New Roman" w:cs="Times New Roman"/>
          <w:color w:val="000000"/>
          <w:sz w:val="28"/>
          <w:szCs w:val="28"/>
        </w:rPr>
        <w:t>У детей с ОВЗ нарушена и диалогическая, и монологическая речь. При этом оказываются недостаточно развитыми и экспрессивная и импрессивная формы. Дети с трудом вступают в разговор со взрослыми, не всегда адекватно реагируют на обращенные к ним реплики, затрудняются в переключении с позиции слушающего на позицию говорящего, и наоборот: не выражают заинтересованности в получении информации.</w:t>
      </w:r>
    </w:p>
    <w:p w:rsidR="000C43E1" w:rsidRDefault="000C43E1" w:rsidP="00DA6C95">
      <w:pPr>
        <w:pStyle w:val="NormalWeb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Нарушения монологической речи проявляются еще более резко. Здесь отмечаются: искажение логики и последовательности высказывания, его фрагментарность, соскальзывание с темы, ведущее к образованию побочных ассоциаций, быстрая истощаемость внутренних побуждений к речи, бедность и шаблонность лексического и грамматического строя, наличие черт, присущих ситуативной речи, это большое количество местоимений, перескакивание с одного события на другое.</w:t>
      </w:r>
    </w:p>
    <w:p w:rsidR="000C43E1" w:rsidRDefault="000C43E1" w:rsidP="001238F5">
      <w:pPr>
        <w:pStyle w:val="NormalWeb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Характеризуя состояние связной речи детей с ОВЗ необходимо сразу же отметить, что эти дети с  без специального обучения не в состоянии овладеть навыками связанного высказывания.</w:t>
      </w:r>
    </w:p>
    <w:p w:rsidR="000C43E1" w:rsidRDefault="000C43E1" w:rsidP="00DA6C9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разнообразить, привлечь, сделать интересной, захватывающей  и результативной  коррекционную работу по развитию речи у детей с ОВЗ на занятиях, я использую различные методы и приемы, с которыми хочу вас сегодня познакомить.</w:t>
      </w:r>
    </w:p>
    <w:p w:rsidR="000C43E1" w:rsidRDefault="000C43E1" w:rsidP="00DA6C95">
      <w:pPr>
        <w:pStyle w:val="NormalWeb"/>
        <w:rPr>
          <w:rFonts w:ascii="Tahoma" w:hAnsi="Tahoma" w:cs="Tahoma"/>
          <w:color w:val="000000"/>
          <w:sz w:val="18"/>
          <w:szCs w:val="18"/>
        </w:rPr>
      </w:pPr>
      <w:r w:rsidRPr="00C3328C">
        <w:rPr>
          <w:b/>
          <w:bCs/>
          <w:color w:val="000000"/>
          <w:sz w:val="32"/>
          <w:szCs w:val="32"/>
        </w:rPr>
        <w:t>4.</w:t>
      </w:r>
      <w:r>
        <w:rPr>
          <w:color w:val="000000"/>
          <w:sz w:val="27"/>
          <w:szCs w:val="27"/>
        </w:rPr>
        <w:t xml:space="preserve"> 1.Развитие речи у детей с ОВЗ средствами «Песочной терапии».</w:t>
      </w:r>
    </w:p>
    <w:p w:rsidR="000C43E1" w:rsidRPr="00516C59" w:rsidRDefault="000C43E1" w:rsidP="00E714B2">
      <w:pPr>
        <w:spacing w:line="240" w:lineRule="auto"/>
        <w:ind w:left="284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516C59">
        <w:rPr>
          <w:rFonts w:ascii="Times New Roman" w:hAnsi="Times New Roman" w:cs="Times New Roman"/>
          <w:sz w:val="28"/>
          <w:szCs w:val="28"/>
          <w:shd w:val="clear" w:color="auto" w:fill="FFFFFF"/>
        </w:rPr>
        <w:t>Песочная терапия — одна из разновидностей игровой терапии. Цель такой терапии — не менять и переделывать ребенка, не учить каким-то специальным поведенческим навыкам, а дать возможность ребенку быть самим собой. Её можно использовать в работе с детьми не только логопеду, но и воспитателю, начиная с трех лет.</w:t>
      </w:r>
    </w:p>
    <w:p w:rsidR="000C43E1" w:rsidRPr="00516C59" w:rsidRDefault="000C43E1" w:rsidP="00E714B2">
      <w:pPr>
        <w:spacing w:line="240" w:lineRule="auto"/>
        <w:ind w:left="284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C59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 песком — это естественная и доступная для каждого ребенка форма деятельности. Ребенок, тем более с особыми потребностями в развитии, часто словами не может выразить свои переживания, страхи, и тут ему на помощь приходят игры с песком.</w:t>
      </w:r>
      <w:r w:rsidRPr="00516C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C43E1" w:rsidRDefault="000C43E1" w:rsidP="00E714B2">
      <w:pPr>
        <w:spacing w:line="240" w:lineRule="auto"/>
        <w:ind w:left="284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C59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Технология песочной терапии многофункциональна, она позволяет одновременно решать задачи диагностики, коррекции и развития речи. Сам же ребенок решает задачи самовыражения, самосознания и развивает самооценку, учится работать в коллективе.</w:t>
      </w:r>
    </w:p>
    <w:p w:rsidR="000C43E1" w:rsidRPr="00516C59" w:rsidRDefault="000C43E1" w:rsidP="00E714B2">
      <w:pPr>
        <w:spacing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рассмотреть </w:t>
      </w:r>
    </w:p>
    <w:p w:rsidR="000C43E1" w:rsidRPr="00C3328C" w:rsidRDefault="000C43E1" w:rsidP="00E05AC0">
      <w:pPr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2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5.</w:t>
      </w:r>
      <w:r w:rsidRPr="00C33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2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Пять шагов организации игрового процесса</w:t>
      </w:r>
    </w:p>
    <w:p w:rsidR="000C43E1" w:rsidRDefault="000C43E1" w:rsidP="002677AF">
      <w:pPr>
        <w:spacing w:after="120" w:line="315" w:lineRule="atLeas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Первый шаг - демонстрация песочницы </w:t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Обычно мы говорим детям следующее. «Посмотрите, наша песочница заполнена песком наполовину, поэтому видны голубые борта.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Б</w:t>
      </w:r>
      <w:r w:rsidRPr="00127C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орта символизируют небо. У песочницы есть еще один секрет, если мы с вами раздвинем песок, то обнаружим голубое дно.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Дн</w:t>
      </w:r>
      <w:r w:rsidRPr="00127C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символизирует воду. Вы можете создать реку, озеро, море и даже океан. А с помощью кувшина с водой сухой песок легко превращается во влажный. Словом, здесь все подвластно вашей фантазии».</w:t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F51B1">
        <w:rPr>
          <w:rFonts w:ascii="Times New Roman" w:hAnsi="Times New Roman" w:cs="Times New Roman"/>
          <w:b/>
          <w:bCs/>
          <w:color w:val="000000"/>
          <w:sz w:val="32"/>
          <w:szCs w:val="32"/>
        </w:rPr>
        <w:t>6.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127CB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Второй шаг - демонстрация коллекции фигурок </w:t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Обычно мы говорим детям следующее. «Посмотрите здесь много самых разнообразных фигурок. Вы можете их рассмотреть, подержать в руках. Здесь есть и деревья, и дома, и люди, и многое другое. Создавая свой мир, свою картину в песочнице, вы можете использовать разные фигурки»</w:t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F51B1">
        <w:rPr>
          <w:rFonts w:ascii="Times New Roman" w:hAnsi="Times New Roman" w:cs="Times New Roman"/>
          <w:b/>
          <w:bCs/>
          <w:color w:val="000000"/>
          <w:sz w:val="32"/>
          <w:szCs w:val="32"/>
        </w:rPr>
        <w:t>7.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127CB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Третий шаг - знакомство с правилами игр на песке </w:t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Очень часто педагоги задают такие вопросы. «Как научить детей бережному отношению к песку? Как запретить кидать песок в глаза товарищам? Как объяснить, что рушить созданное другими нельзя?» Действительно, игры с песком выдвигают значительное число ограничений, запретов. Чтобы избежать нравоучений, мы рекомендуем познакомить детей с правилами в контексте некоего ритуала, постоянно повторяющегося действия, в котором эти правила проживаются и проигрываются</w:t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F51B1">
        <w:rPr>
          <w:rFonts w:ascii="Times New Roman" w:hAnsi="Times New Roman" w:cs="Times New Roman"/>
          <w:b/>
          <w:bCs/>
          <w:color w:val="000000"/>
          <w:sz w:val="32"/>
          <w:szCs w:val="32"/>
        </w:rPr>
        <w:t>8.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127CB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Четвертый шаг - формулирование темы занятия, инструкций к играм, основное содержание занятия</w:t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Этот шаг осуществляет сказочный герой (Песочный Человечек, Фея, черепаха Тортила и др). Он задает тему занятия, от его лица ведется увлекательный рассказ о каком-либо событии, он формулирует задания и загадывает загадки. Иными словами, весь образовательный материал преподносится детям этим сказочным персонажем. Он же ведет игровой процесс, контролирует его ход, резюмирует и анализирует результ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аты творческих работ, </w:t>
      </w:r>
      <w:r w:rsidRPr="00127C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подбадривает каждого из ребят</w:t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b/>
          <w:bCs/>
          <w:color w:val="000000"/>
          <w:sz w:val="27"/>
          <w:szCs w:val="27"/>
        </w:rPr>
        <w:t>^ Пятый шаг - завершение занятия, ритуал выхода</w:t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27C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Завершая работу в песочнице, ребятишки разбирают свои постройки, расставляют игрушки на полки стеллажа; разравнивают песок, кладут ладони на поверхность песка и произносят слова благодарности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0C43E1" w:rsidRDefault="000C43E1" w:rsidP="002677AF">
      <w:pPr>
        <w:spacing w:after="120" w:line="315" w:lineRule="atLeas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13D2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9</w:t>
      </w:r>
      <w:r w:rsidRPr="00FF51B1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Например: хочу вас познакомить с некоторыми играми на песке:</w:t>
      </w:r>
    </w:p>
    <w:p w:rsidR="000C43E1" w:rsidRPr="005974A3" w:rsidRDefault="000C43E1" w:rsidP="002677AF">
      <w:pPr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74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974A3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Игра «Нарисуй сказку».</w:t>
      </w:r>
      <w:r w:rsidRPr="005974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9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просит ребенка нарисовать на песке что-нибудь, любой предмет, или рисует сам. Например, солнышко. Далее педагог предлагает детям нарисовать историю про солнышко, дорисовывая по ходу рассказа персонажей, например, девочку, дождик, зонтик, радугу и т.д. Так можно «нарисовать» чудесные волшебные сказки, поучительные и просто забавные рассказы.</w:t>
      </w:r>
    </w:p>
    <w:p w:rsidR="000C43E1" w:rsidRPr="005974A3" w:rsidRDefault="000C43E1" w:rsidP="002677AF">
      <w:pPr>
        <w:spacing w:after="12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74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Автоматизация звуков</w:t>
      </w:r>
      <w:r w:rsidRPr="0059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9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Набрать песок в руку. Насыпат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горку, произнося поставленный</w:t>
      </w:r>
      <w:r w:rsidRPr="0059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звук.</w:t>
      </w:r>
      <w:r w:rsidRPr="005974A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9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Спрячь игрушку. То же самое. Песок сыпать на игрушку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произнося нужный звук.</w:t>
      </w:r>
      <w:r w:rsidRPr="005974A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7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Найди игрушку. Находить в глубине песка игрушки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названия которых начинается на нужный звук.</w:t>
      </w:r>
      <w:r w:rsidRPr="005974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43E1" w:rsidRDefault="000C43E1" w:rsidP="002677AF">
      <w:pPr>
        <w:spacing w:after="120" w:line="315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1B1">
        <w:rPr>
          <w:rFonts w:ascii="Times New Roman" w:hAnsi="Times New Roman" w:cs="Times New Roman"/>
          <w:b/>
          <w:bCs/>
          <w:color w:val="000000"/>
          <w:sz w:val="32"/>
          <w:szCs w:val="32"/>
        </w:rPr>
        <w:t>10.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этой литературе вы можете больше узнать о технике «Песочная терапия»: </w:t>
      </w:r>
    </w:p>
    <w:p w:rsidR="000C43E1" w:rsidRPr="00C3328C" w:rsidRDefault="000C43E1" w:rsidP="00C33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2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1. </w:t>
      </w:r>
      <w:r w:rsidRPr="00C3328C">
        <w:rPr>
          <w:rFonts w:ascii="Times New Roman" w:hAnsi="Times New Roman" w:cs="Times New Roman"/>
          <w:kern w:val="36"/>
          <w:sz w:val="20"/>
          <w:szCs w:val="20"/>
        </w:rPr>
        <w:t xml:space="preserve">Большебратская Э.Э. Песочная терапия. - Петропавловск, 2010 – 74с. </w:t>
      </w:r>
    </w:p>
    <w:p w:rsidR="000C43E1" w:rsidRPr="00C3328C" w:rsidRDefault="000C43E1" w:rsidP="00C33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28C">
        <w:rPr>
          <w:rFonts w:ascii="Times New Roman" w:hAnsi="Times New Roman" w:cs="Times New Roman"/>
          <w:color w:val="000000"/>
          <w:sz w:val="20"/>
          <w:szCs w:val="20"/>
        </w:rPr>
        <w:t> 2. Бережная Н.Ф. Песочная терапия в коррекции эмоциональной сферы детей раннего и младшего дошкольного возраста // Дошкольная педагогика. 2006. № 4.</w:t>
      </w:r>
    </w:p>
    <w:p w:rsidR="000C43E1" w:rsidRPr="00C3328C" w:rsidRDefault="000C43E1" w:rsidP="00C33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28C">
        <w:rPr>
          <w:rFonts w:ascii="Times New Roman" w:hAnsi="Times New Roman" w:cs="Times New Roman"/>
          <w:color w:val="000000"/>
          <w:sz w:val="20"/>
          <w:szCs w:val="20"/>
        </w:rPr>
        <w:t> 3. Грабенко Т. М., Зинкевич-Евстигнеева Т. Д. Чудеса на песке. Песочная игротерапия. – СПб.: Институт специальной педагогики и психологии, 1998. – 50 с.</w:t>
      </w:r>
    </w:p>
    <w:p w:rsidR="000C43E1" w:rsidRPr="00C3328C" w:rsidRDefault="000C43E1" w:rsidP="00C33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28C">
        <w:rPr>
          <w:rFonts w:ascii="Times New Roman" w:hAnsi="Times New Roman" w:cs="Times New Roman"/>
          <w:color w:val="000000"/>
          <w:sz w:val="20"/>
          <w:szCs w:val="20"/>
        </w:rPr>
        <w:t> 4. Грабенко Т. М., Зинкевич-Евстигнеева Т. Д. Чудеса на песке: Практикум по песочной терапии. — СПб.: Речь, 2005. — 340 с.</w:t>
      </w:r>
    </w:p>
    <w:p w:rsidR="000C43E1" w:rsidRPr="00C3328C" w:rsidRDefault="000C43E1" w:rsidP="00C332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328C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C3328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 </w:t>
      </w:r>
      <w:hyperlink r:id="rId5" w:history="1">
        <w:r w:rsidRPr="00C3328C">
          <w:rPr>
            <w:rStyle w:val="Hyperlink"/>
            <w:rFonts w:ascii="Times New Roman" w:hAnsi="Times New Roman" w:cs="Times New Roman"/>
            <w:sz w:val="20"/>
            <w:szCs w:val="20"/>
          </w:rPr>
          <w:t>http://ped-kopilka.ru/blogs/larisa-vitalevna-islamova/k-logopedu-v-pesochnicu-pesochnaja-terapija-v-korekciono-obrazovatelnoi-rabote-logopeda.htm</w:t>
        </w:r>
      </w:hyperlink>
    </w:p>
    <w:p w:rsidR="000C43E1" w:rsidRPr="00E05EEE" w:rsidRDefault="000C43E1" w:rsidP="002677AF">
      <w:pPr>
        <w:spacing w:after="120" w:line="31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43E1" w:rsidRPr="00065BBE" w:rsidRDefault="000C43E1" w:rsidP="00065BBE">
      <w:pPr>
        <w:spacing w:before="105" w:after="105"/>
        <w:ind w:firstLine="142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37301">
        <w:rPr>
          <w:rFonts w:ascii="Times New Roman" w:hAnsi="Times New Roman" w:cs="Times New Roman"/>
          <w:b/>
          <w:bCs/>
          <w:kern w:val="36"/>
          <w:sz w:val="32"/>
          <w:szCs w:val="32"/>
        </w:rPr>
        <w:t>11.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65BBE">
        <w:rPr>
          <w:rFonts w:ascii="Times New Roman" w:hAnsi="Times New Roman" w:cs="Times New Roman"/>
          <w:b/>
          <w:bCs/>
          <w:kern w:val="36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065BB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Следующая технология используемая в коррекционно – образовательной деятельности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 развитию речи </w:t>
      </w:r>
      <w:r w:rsidRPr="00065BBE">
        <w:rPr>
          <w:rFonts w:ascii="Times New Roman" w:hAnsi="Times New Roman" w:cs="Times New Roman"/>
          <w:b/>
          <w:bCs/>
          <w:kern w:val="36"/>
          <w:sz w:val="28"/>
          <w:szCs w:val="28"/>
        </w:rPr>
        <w:t>это -  Сказкотерапия.</w:t>
      </w:r>
    </w:p>
    <w:p w:rsidR="000C43E1" w:rsidRDefault="000C43E1" w:rsidP="0016276D">
      <w:pPr>
        <w:spacing w:after="120" w:line="315" w:lineRule="atLeast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- это такая знаковая система, с помощью которой ребенок интерпретирует окружающую действительность.</w:t>
      </w:r>
      <w:r w:rsidRPr="001627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каждой группы сказок есть своя возрастная аудитория. Детям 3-5 лет наиболее понятны и близки сказки о животных и сказки о взаимодействии людей и животных. В этом возрасте дети часто идентифицируют себя с животными, легко перевоплощаются в них, копируя их манеру поведения.</w:t>
      </w:r>
      <w:r w:rsidRPr="001627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Начиная с 5 лет, ребенок идентифицирует себя преимущественно с человеческими персонажами: Принцами, Царевнами, Солдатами и пр. Чем старше становится ребенок, тем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большим удовольствием он слушает</w:t>
      </w:r>
      <w:r w:rsidRPr="00162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 и сказки о людях, потому что в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 историях содержа</w:t>
      </w:r>
      <w:r w:rsidRPr="00162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рассказ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162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как человек познает мир. Примерно с 5-6 лет ребенок предпочитает волшебные сказки.</w:t>
      </w:r>
      <w:r w:rsidRPr="001627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2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принцип подбора сказок – это направленность проблемной ситуации, характерной для данного возраста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43E1" w:rsidRDefault="000C43E1" w:rsidP="0016276D">
      <w:pPr>
        <w:spacing w:after="120" w:line="315" w:lineRule="atLeast"/>
        <w:ind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терапия  предназначена для педагогов-психологов и воспитателей, а я в своей работе использую так называемые – логосказки.</w:t>
      </w:r>
    </w:p>
    <w:p w:rsidR="000C43E1" w:rsidRDefault="000C43E1" w:rsidP="0016276D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50ED8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Логосказки</w:t>
      </w:r>
      <w:r w:rsidRPr="00950ED8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могут применять в своей работе, как логопеды, так и воспитатели. Эти сказки могут представлять собой как целое занятие, так и часть занятия или дидактическую игру.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Логосказки – целостный педагогический процесс, способствующий развитию всех сторон речи, воспитанию нравственных качеств, а также активизации всех психических процессов (внимания, памяти, мышления, воображения).</w:t>
      </w:r>
    </w:p>
    <w:p w:rsidR="000C43E1" w:rsidRPr="007E553B" w:rsidRDefault="000C43E1" w:rsidP="00162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C3328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12</w:t>
      </w:r>
      <w:r w:rsidRPr="007373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Кроме того, в логосказки легко и органично включаются задания на формирование психофизической сферы детей: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 Психогимнастика (покажи, как рассердился волк, как испугался зайчик, как обрадовалась Машенька и т.д.);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 Релаксация (села птичка на веточку, расправила крылышки и стала греться на солнышке);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3. Дыхательные и голосовые упражнения, а также упражнения на координацию речи с движением.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Для сказок можно использовать общеизвестные сюжеты, можно придумывать самим, можно в совместном творчестве с ребёнком частично изменять и дополнять сюжет по ходу занятия, можно разыгрывать сказки – спектакли, где дети одновременно и участники, и зрители происходящего. Для постановки сказок подходят различные виды театров, такие как: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а) пальчиковый;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б) рукавичковый;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в) куклы – бибабо;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г) куклы на палочках.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Декорациями могут служить ширмы, мини – макеты, дидактические пособия.</w:t>
      </w:r>
    </w:p>
    <w:p w:rsidR="000C43E1" w:rsidRPr="00C3328C" w:rsidRDefault="000C43E1" w:rsidP="00C33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53B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Учитывая форму речевых нарушений детей и этап коррекционной работы, можно использовать следующие виды логосказок: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3328C">
        <w:rPr>
          <w:rFonts w:ascii="Times New Roman" w:hAnsi="Times New Roman" w:cs="Times New Roman"/>
          <w:b/>
          <w:bCs/>
          <w:sz w:val="32"/>
          <w:szCs w:val="32"/>
        </w:rPr>
        <w:t>13.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t xml:space="preserve">Артикуляционные (развитие дыхания, артикуляционной моторики); </w:t>
      </w:r>
      <w:r>
        <w:rPr>
          <w:rFonts w:ascii="Times New Roman" w:hAnsi="Times New Roman" w:cs="Times New Roman"/>
          <w:color w:val="000000"/>
          <w:sz w:val="27"/>
          <w:szCs w:val="27"/>
        </w:rPr>
        <w:t>«Наш веселый язычок»</w:t>
      </w:r>
    </w:p>
    <w:p w:rsidR="000C43E1" w:rsidRDefault="000C43E1" w:rsidP="00C3328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t>Пальчиковые (развитие мелкой моторики, графических навыков);</w:t>
      </w:r>
    </w:p>
    <w:p w:rsidR="000C43E1" w:rsidRPr="00C3328C" w:rsidRDefault="000C43E1" w:rsidP="00C3328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C332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14</w:t>
      </w:r>
      <w:r w:rsidRPr="00737301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3.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t>Лексико – грамматические (обогащение словарного запаса, закрепление знания грамматических категорий).</w:t>
      </w:r>
    </w:p>
    <w:p w:rsidR="000C43E1" w:rsidRDefault="000C43E1" w:rsidP="00C3328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4. 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t>Сказки, способствующие формированию связной речи.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0C43E1" w:rsidRPr="00095DCA" w:rsidRDefault="000C43E1" w:rsidP="00C3328C">
      <w:pPr>
        <w:pStyle w:val="ListParagraph"/>
        <w:shd w:val="clear" w:color="auto" w:fill="FFFFFF"/>
        <w:spacing w:before="100" w:beforeAutospacing="1" w:after="100" w:afterAutospacing="1" w:line="336" w:lineRule="atLeast"/>
        <w:ind w:left="142"/>
        <w:outlineLvl w:val="1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095DCA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Длинный и короткий</w:t>
      </w:r>
    </w:p>
    <w:p w:rsidR="000C43E1" w:rsidRPr="00095DCA" w:rsidRDefault="000C43E1" w:rsidP="00C3328C">
      <w:pPr>
        <w:pStyle w:val="ListParagraph"/>
        <w:shd w:val="clear" w:color="auto" w:fill="FFFFFF"/>
        <w:spacing w:after="0" w:line="336" w:lineRule="atLea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95D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Антонимы</w:t>
      </w:r>
    </w:p>
    <w:p w:rsidR="000C43E1" w:rsidRPr="00095DCA" w:rsidRDefault="000C43E1" w:rsidP="00C3328C">
      <w:pPr>
        <w:pStyle w:val="ListParagraph"/>
        <w:shd w:val="clear" w:color="auto" w:fill="FFFFFF"/>
        <w:spacing w:after="0" w:line="336" w:lineRule="atLea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095DCA">
        <w:rPr>
          <w:rFonts w:ascii="Times New Roman" w:hAnsi="Times New Roman" w:cs="Times New Roman"/>
          <w:color w:val="000000"/>
          <w:sz w:val="24"/>
          <w:szCs w:val="24"/>
        </w:rPr>
        <w:t>ЖИЛИ два друга. Одного звали ДЛИННЫЙ, а другого КОРОТКИЙ.</w:t>
      </w:r>
      <w:r w:rsidRPr="00095DCA">
        <w:rPr>
          <w:rFonts w:ascii="Times New Roman" w:hAnsi="Times New Roman" w:cs="Times New Roman"/>
          <w:color w:val="000000"/>
          <w:sz w:val="24"/>
          <w:szCs w:val="24"/>
        </w:rPr>
        <w:br/>
        <w:t>У ДЛИННОГО были ДЛИННЫЕ ноги, ДЛИННЫЕ руки. Он носил ДЛИННЫЕ штаны, ДЛИННУЮ рубашку. В руках у ДЛИННОГО была ДЛИННАЯ палка.</w:t>
      </w:r>
      <w:r w:rsidRPr="00095DCA">
        <w:rPr>
          <w:rFonts w:ascii="Times New Roman" w:hAnsi="Times New Roman" w:cs="Times New Roman"/>
          <w:color w:val="000000"/>
          <w:sz w:val="24"/>
          <w:szCs w:val="24"/>
        </w:rPr>
        <w:br/>
        <w:t>А у КОРОТКОГО были КОРОТКИЕ ноги, КОРОТКИЕ руки. Он носил КОРОТКИЕ штаны и КОРОТКУЮ рубашку. В руках у КОРОТ-КОГО была КОРОТЕНЬКАЯ палочка.</w:t>
      </w:r>
      <w:r w:rsidRPr="00095D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ДЛИННЫЙ и КО- РОТКИЙ были совсем разные, но они очень любили друг друга и никогда не ссорились. Нарисуй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095DCA">
        <w:rPr>
          <w:rFonts w:ascii="Times New Roman" w:hAnsi="Times New Roman" w:cs="Times New Roman"/>
          <w:color w:val="000000"/>
          <w:sz w:val="24"/>
          <w:szCs w:val="24"/>
        </w:rPr>
        <w:t>ДЛИННОГО и КОРОТКОГО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человечков дорожки</w:t>
      </w:r>
      <w:r w:rsidRPr="00095D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43E1" w:rsidRPr="007E553B" w:rsidRDefault="000C43E1" w:rsidP="00C3328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color w:val="000000"/>
          <w:sz w:val="27"/>
          <w:szCs w:val="27"/>
        </w:rPr>
      </w:pPr>
      <w:r w:rsidRPr="00737301">
        <w:rPr>
          <w:rFonts w:ascii="Times New Roman" w:hAnsi="Times New Roman" w:cs="Times New Roman"/>
          <w:b/>
          <w:bCs/>
          <w:color w:val="000000"/>
          <w:sz w:val="32"/>
          <w:szCs w:val="32"/>
        </w:rPr>
        <w:t>15.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5. 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t xml:space="preserve">Фонетические (уточнение артикуляции заданного звука, автоматизация, дифференциация звуков);  </w:t>
      </w:r>
    </w:p>
    <w:p w:rsidR="000C43E1" w:rsidRPr="007E553B" w:rsidRDefault="000C43E1" w:rsidP="00C3328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6. 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t>Сказки для обучения грамоте (о звуках и буквах)</w:t>
      </w:r>
      <w:r w:rsidRPr="00095D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Например, чтобы познакомить детей с понятиями « гласный – согласный звук», раскрыть слогообразовательную роль гласных, познакомить с понятиями «звонкий – глухой согласный звук» можно использовать такую сказку: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Наш весёлый язычок хочет познакомить вас, ребятки, со своими друзьями – Звуковыми человечками. Они живут вместе с ним в домике – ротике. Их очень много. У каждого из них свой характер и имена у всех разные. Но объединяет их то, что каждое утро, просыпаясь, они отправляются путешествовать по стране Звукляндии. Мы эту страну не видим, а только слышим, когда разговариваем. Вход в эту страну закрыт красными воротами, а охраняют эти ворота белые стражники – зубки.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E5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ещё в этой стране живёт Дрёма – голосок. Почему Дрёма? Да потому, что он очень любит поспать. И не каждый Звуковой человечек может его разбудить. Ещё в Звукляндии протекает речка Песенка, по которой катаются Звуковые человечки на лодочках. Не каждый человечек может покататься на лодочке, а только тот, который умеет петь.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7E553B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0C43E1" w:rsidRDefault="000C43E1" w:rsidP="00C3328C">
      <w:pPr>
        <w:pStyle w:val="ListParagraph"/>
        <w:ind w:left="142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116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Использование логосказок позволяет добиться не только устойчивого внимания и интереса на протяжении всего занятия, но и способствует сохранению психофизического здоровья детей, формированию положительного эмоционального состояния и снижению вероятного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переутомления на коррекционных </w:t>
      </w:r>
      <w:r w:rsidRPr="002116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занятиях.</w:t>
      </w:r>
    </w:p>
    <w:p w:rsidR="000C43E1" w:rsidRDefault="000C43E1" w:rsidP="00C3328C">
      <w:pPr>
        <w:pStyle w:val="ListParagraph"/>
        <w:ind w:left="142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C43E1" w:rsidRPr="00C3328C" w:rsidRDefault="000C43E1" w:rsidP="00C3328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16</w:t>
      </w:r>
      <w:r w:rsidRPr="00FF51B1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C332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этой литературе вы можете больше узнать о технике « Сказкотерапия</w:t>
      </w:r>
      <w:r w:rsidRPr="00C3328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»</w:t>
      </w:r>
    </w:p>
    <w:p w:rsidR="000C43E1" w:rsidRPr="00C3328C" w:rsidRDefault="000C43E1" w:rsidP="00C3328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3328C">
        <w:rPr>
          <w:rFonts w:ascii="Times New Roman" w:hAnsi="Times New Roman" w:cs="Times New Roman"/>
          <w:color w:val="000000"/>
          <w:sz w:val="20"/>
          <w:szCs w:val="20"/>
        </w:rPr>
        <w:t>1. Источник:</w:t>
      </w:r>
      <w:r w:rsidRPr="00C3328C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6" w:history="1">
        <w:r w:rsidRPr="00C3328C">
          <w:rPr>
            <w:rStyle w:val="Hyperlink"/>
            <w:rFonts w:ascii="Times New Roman" w:hAnsi="Times New Roman" w:cs="Times New Roman"/>
            <w:sz w:val="20"/>
            <w:szCs w:val="20"/>
          </w:rPr>
          <w:t>http://refleader.ru/jgeqasbewyfsbew.html</w:t>
        </w:r>
      </w:hyperlink>
    </w:p>
    <w:p w:rsidR="000C43E1" w:rsidRPr="00C3328C" w:rsidRDefault="000C43E1" w:rsidP="00C3328C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0"/>
          <w:szCs w:val="20"/>
        </w:rPr>
      </w:pPr>
      <w:r w:rsidRPr="00C3328C">
        <w:rPr>
          <w:rFonts w:ascii="Times New Roman" w:hAnsi="Times New Roman" w:cs="Times New Roman"/>
          <w:color w:val="000000"/>
          <w:sz w:val="20"/>
          <w:szCs w:val="20"/>
        </w:rPr>
        <w:t>2. Шорохова О.А.</w:t>
      </w:r>
    </w:p>
    <w:p w:rsidR="000C43E1" w:rsidRPr="00C3328C" w:rsidRDefault="000C43E1" w:rsidP="00C3328C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0"/>
          <w:szCs w:val="20"/>
        </w:rPr>
      </w:pPr>
      <w:r w:rsidRPr="00C3328C">
        <w:rPr>
          <w:rFonts w:ascii="Times New Roman" w:hAnsi="Times New Roman" w:cs="Times New Roman"/>
          <w:color w:val="000000"/>
          <w:sz w:val="20"/>
          <w:szCs w:val="20"/>
        </w:rPr>
        <w:t>Ш78 Играем в сказку: Сказкотерапия и занятия по развитию связной речи дошкольников. — М.: ТЦ Сфера, 2006. — 208 с. — (Программа развития). ISBN 5-89144-663-4</w:t>
      </w:r>
    </w:p>
    <w:p w:rsidR="000C43E1" w:rsidRPr="00C3328C" w:rsidRDefault="000C43E1" w:rsidP="00C3328C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0"/>
          <w:szCs w:val="20"/>
        </w:rPr>
      </w:pPr>
      <w:r w:rsidRPr="00C3328C">
        <w:rPr>
          <w:rFonts w:ascii="Times New Roman" w:hAnsi="Times New Roman" w:cs="Times New Roman"/>
          <w:color w:val="000000"/>
          <w:sz w:val="20"/>
          <w:szCs w:val="20"/>
        </w:rPr>
        <w:t>3. Тренинг по сказкотерапии. СПб., 2002.</w:t>
      </w:r>
    </w:p>
    <w:p w:rsidR="000C43E1" w:rsidRPr="00C3328C" w:rsidRDefault="000C43E1" w:rsidP="00C3328C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0"/>
          <w:szCs w:val="20"/>
        </w:rPr>
      </w:pPr>
      <w:r w:rsidRPr="00C332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4. Ушакова О.С. </w:t>
      </w:r>
      <w:r w:rsidRPr="00C3328C">
        <w:rPr>
          <w:rFonts w:ascii="Times New Roman" w:hAnsi="Times New Roman" w:cs="Times New Roman"/>
          <w:color w:val="000000"/>
          <w:sz w:val="20"/>
          <w:szCs w:val="20"/>
        </w:rPr>
        <w:t>Программа развития речи детей дошкольного возраста в детском саду. М., 1994.</w:t>
      </w:r>
    </w:p>
    <w:p w:rsidR="000C43E1" w:rsidRPr="00C3328C" w:rsidRDefault="000C43E1" w:rsidP="00C3328C">
      <w:pPr>
        <w:pBdr>
          <w:top w:val="single" w:sz="6" w:space="1" w:color="auto"/>
        </w:pBdr>
        <w:spacing w:after="0" w:line="240" w:lineRule="auto"/>
        <w:ind w:left="142"/>
        <w:rPr>
          <w:rFonts w:ascii="Times New Roman" w:hAnsi="Times New Roman" w:cs="Times New Roman"/>
          <w:color w:val="000000"/>
          <w:sz w:val="20"/>
          <w:szCs w:val="20"/>
        </w:rPr>
      </w:pPr>
      <w:r w:rsidRPr="00C3328C">
        <w:rPr>
          <w:sz w:val="20"/>
          <w:szCs w:val="20"/>
        </w:rPr>
        <w:t>5</w:t>
      </w:r>
      <w:r w:rsidRPr="00C3328C">
        <w:rPr>
          <w:rFonts w:ascii="Times New Roman" w:hAnsi="Times New Roman" w:cs="Times New Roman"/>
          <w:sz w:val="20"/>
          <w:szCs w:val="20"/>
        </w:rPr>
        <w:t>. источник</w:t>
      </w:r>
      <w:r w:rsidRPr="00C3328C">
        <w:rPr>
          <w:sz w:val="20"/>
          <w:szCs w:val="20"/>
        </w:rPr>
        <w:t xml:space="preserve"> </w:t>
      </w:r>
      <w:hyperlink r:id="rId7" w:history="1">
        <w:r w:rsidRPr="00C3328C">
          <w:rPr>
            <w:rStyle w:val="Hyperlink"/>
            <w:rFonts w:ascii="Times New Roman" w:hAnsi="Times New Roman" w:cs="Times New Roman"/>
            <w:sz w:val="20"/>
            <w:szCs w:val="20"/>
          </w:rPr>
          <w:t>http://azbyka.ru/deti/logoskazki-bystrova-sizova-shujskaya</w:t>
        </w:r>
      </w:hyperlink>
    </w:p>
    <w:p w:rsidR="000C43E1" w:rsidRPr="00C3328C" w:rsidRDefault="000C43E1" w:rsidP="00C3328C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color w:val="000000"/>
          <w:sz w:val="20"/>
          <w:szCs w:val="20"/>
        </w:rPr>
      </w:pPr>
    </w:p>
    <w:p w:rsidR="000C43E1" w:rsidRDefault="000C43E1" w:rsidP="00C3328C">
      <w:pPr>
        <w:pStyle w:val="ListParagraph"/>
        <w:ind w:left="142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C43E1" w:rsidRDefault="000C43E1" w:rsidP="00C3328C">
      <w:pPr>
        <w:pStyle w:val="ListParagraph"/>
        <w:ind w:left="142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54D65">
        <w:rPr>
          <w:rFonts w:ascii="Times New Roman" w:hAnsi="Times New Roman" w:cs="Times New Roman"/>
          <w:b/>
          <w:bCs/>
          <w:kern w:val="36"/>
          <w:sz w:val="32"/>
          <w:szCs w:val="32"/>
        </w:rPr>
        <w:t>17.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Еще одна </w:t>
      </w:r>
      <w:r w:rsidRPr="00065BB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технология используемая в коррекционно – образовательной деятельности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 развитию речи </w:t>
      </w:r>
      <w:r w:rsidRPr="00065BBE">
        <w:rPr>
          <w:rFonts w:ascii="Times New Roman" w:hAnsi="Times New Roman" w:cs="Times New Roman"/>
          <w:b/>
          <w:bCs/>
          <w:kern w:val="36"/>
          <w:sz w:val="28"/>
          <w:szCs w:val="28"/>
        </w:rPr>
        <w:t>это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- мнемотехника.</w:t>
      </w:r>
    </w:p>
    <w:p w:rsidR="000C43E1" w:rsidRDefault="000C43E1" w:rsidP="00C3328C">
      <w:pPr>
        <w:pStyle w:val="ListParagraph"/>
        <w:ind w:left="142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1374A">
        <w:rPr>
          <w:rFonts w:ascii="Times New Roman" w:hAnsi="Times New Roman" w:cs="Times New Roman"/>
          <w:b/>
          <w:bCs/>
          <w:color w:val="2D2A2A"/>
          <w:sz w:val="28"/>
          <w:szCs w:val="28"/>
        </w:rPr>
        <w:t>Мнемотехник</w:t>
      </w:r>
      <w:r w:rsidRPr="00B1374A">
        <w:rPr>
          <w:rFonts w:ascii="Times New Roman" w:hAnsi="Times New Roman" w:cs="Times New Roman"/>
          <w:color w:val="2D2A2A"/>
          <w:sz w:val="28"/>
          <w:szCs w:val="28"/>
        </w:rPr>
        <w:t>а - это система методов и приемов, обеспечивающих эффективное запоминание, сохранение и воспроизведение информации, и конечно развитие речи.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</w:p>
    <w:p w:rsidR="000C43E1" w:rsidRPr="002116D1" w:rsidRDefault="000C43E1" w:rsidP="00095DCA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C43E1" w:rsidRPr="00095DCA" w:rsidRDefault="000C43E1" w:rsidP="0016276D">
      <w:pPr>
        <w:spacing w:after="120" w:line="315" w:lineRule="atLeast"/>
        <w:ind w:firstLine="142"/>
        <w:rPr>
          <w:rFonts w:ascii="Times New Roman" w:hAnsi="Times New Roman" w:cs="Times New Roman"/>
          <w:sz w:val="28"/>
          <w:szCs w:val="28"/>
        </w:rPr>
      </w:pPr>
      <w:r w:rsidRPr="00095DCA">
        <w:rPr>
          <w:rFonts w:ascii="Times New Roman" w:hAnsi="Times New Roman" w:cs="Times New Roman"/>
          <w:color w:val="000000"/>
          <w:sz w:val="28"/>
          <w:szCs w:val="28"/>
        </w:rPr>
        <w:t xml:space="preserve">В детских учреждениях наиболее распространенный метод развития речи – это рассказывание.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5DCA">
        <w:rPr>
          <w:rFonts w:ascii="Times New Roman" w:hAnsi="Times New Roman" w:cs="Times New Roman"/>
          <w:color w:val="000000"/>
          <w:sz w:val="28"/>
          <w:szCs w:val="28"/>
        </w:rPr>
        <w:t xml:space="preserve"> У детей с ОВЗ возникают при этом проблемы они не в  состоянии осмыслить указанный им замысел,  создают содержательно бедные рассказы. Трудности овладения рассказыванием объясняются многими причинами: недостаточной сформированностью психических процессов — мышления, восприятия, воображения, малым жизненным опытом, неразвитой языковой способностью. Дети с ОВЗ нуждаются в создании условий, соответствующих специфике овладения компонентами творческого рассказа в онтогенезе. Использование комплексной и систематической работы по овладению рассказыванием в процессе коррекционно-логопедической работы  результативно способствует коррекции речевого недоразвития, обеспечивая взаимосвязь речи и мышления.</w:t>
      </w:r>
      <w:r w:rsidRPr="00095DCA">
        <w:rPr>
          <w:rFonts w:ascii="Times New Roman" w:hAnsi="Times New Roman" w:cs="Times New Roman"/>
          <w:color w:val="000000"/>
          <w:sz w:val="28"/>
          <w:szCs w:val="28"/>
        </w:rPr>
        <w:br/>
        <w:t>Мнемотехнику в дошкольной педагогике называют по-разному: Воробьева В. К. называет эту методику сенсорно-графическими схемами, Ткаченко Т. А. – предметно-схематическими моделями, Глухов В. П. – блоками-квадратами, Большева Т. В. – коллажем, Ефименкова Л. Н – схемой составления рассказа. Особенности данного метода – применение не изображения предметов, а символов. Прием символизации значительно облегчает детям поиск и запоминание слов. Символы максимально приближены к речевому материалу. Например: для обозначения диких животных используется елочка, а для обозначения домашних животных домик.</w:t>
      </w:r>
      <w:r w:rsidRPr="00095DC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C43E1" w:rsidRPr="00095DCA" w:rsidRDefault="000C43E1" w:rsidP="0098493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054D65">
        <w:rPr>
          <w:rFonts w:ascii="Times New Roman" w:hAnsi="Times New Roman" w:cs="Times New Roman"/>
          <w:b/>
          <w:bCs/>
          <w:color w:val="2D2A2A"/>
          <w:sz w:val="36"/>
          <w:szCs w:val="36"/>
        </w:rPr>
        <w:t>18.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095DCA">
        <w:rPr>
          <w:rFonts w:ascii="Times New Roman" w:hAnsi="Times New Roman" w:cs="Times New Roman"/>
          <w:color w:val="2D2A2A"/>
          <w:sz w:val="28"/>
          <w:szCs w:val="28"/>
        </w:rPr>
        <w:t xml:space="preserve">Рассмотрим  </w:t>
      </w:r>
      <w:r>
        <w:rPr>
          <w:rFonts w:ascii="Times New Roman" w:hAnsi="Times New Roman" w:cs="Times New Roman"/>
          <w:color w:val="2D2A2A"/>
          <w:sz w:val="28"/>
          <w:szCs w:val="28"/>
        </w:rPr>
        <w:t>с</w:t>
      </w:r>
      <w:r w:rsidRPr="00095DCA">
        <w:rPr>
          <w:rFonts w:ascii="Times New Roman" w:hAnsi="Times New Roman" w:cs="Times New Roman"/>
          <w:color w:val="2D2A2A"/>
          <w:sz w:val="28"/>
          <w:szCs w:val="28"/>
        </w:rPr>
        <w:t xml:space="preserve">труктуру  мнемотехники: </w:t>
      </w:r>
    </w:p>
    <w:p w:rsidR="000C43E1" w:rsidRPr="00095DCA" w:rsidRDefault="000C43E1" w:rsidP="0098493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095DCA">
        <w:rPr>
          <w:rFonts w:ascii="Times New Roman" w:hAnsi="Times New Roman" w:cs="Times New Roman"/>
          <w:color w:val="2D2A2A"/>
          <w:sz w:val="28"/>
          <w:szCs w:val="28"/>
        </w:rPr>
        <w:t>1. Мнемоквадраты, 2. Мнемодорожки , 3. Мнемотаблици.</w:t>
      </w:r>
    </w:p>
    <w:p w:rsidR="000C43E1" w:rsidRPr="00095DCA" w:rsidRDefault="000C43E1" w:rsidP="0098493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095DCA">
        <w:rPr>
          <w:rFonts w:ascii="Times New Roman" w:hAnsi="Times New Roman" w:cs="Times New Roman"/>
          <w:color w:val="2D2A2A"/>
          <w:sz w:val="28"/>
          <w:szCs w:val="28"/>
        </w:rPr>
        <w:t>Этапы работы:</w:t>
      </w:r>
    </w:p>
    <w:p w:rsidR="000C43E1" w:rsidRDefault="000C43E1" w:rsidP="00054D65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2D2A2A"/>
          <w:sz w:val="28"/>
          <w:szCs w:val="28"/>
        </w:rPr>
      </w:pPr>
      <w:r w:rsidRPr="00054D65">
        <w:rPr>
          <w:rFonts w:ascii="Times New Roman" w:hAnsi="Times New Roman" w:cs="Times New Roman"/>
          <w:b/>
          <w:bCs/>
          <w:color w:val="2D2A2A"/>
          <w:sz w:val="32"/>
          <w:szCs w:val="32"/>
        </w:rPr>
        <w:t>19.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 первый </w:t>
      </w:r>
      <w:r w:rsidRPr="00095DCA">
        <w:rPr>
          <w:rFonts w:ascii="Times New Roman" w:hAnsi="Times New Roman" w:cs="Times New Roman"/>
          <w:color w:val="2D2A2A"/>
          <w:sz w:val="28"/>
          <w:szCs w:val="28"/>
        </w:rPr>
        <w:t>Этап с применением </w:t>
      </w:r>
      <w:r w:rsidRPr="00095DCA">
        <w:rPr>
          <w:rFonts w:ascii="Times New Roman" w:hAnsi="Times New Roman" w:cs="Times New Roman"/>
          <w:b/>
          <w:bCs/>
          <w:color w:val="2D2A2A"/>
          <w:sz w:val="28"/>
          <w:szCs w:val="28"/>
        </w:rPr>
        <w:t>мнемоквадратов</w:t>
      </w:r>
      <w:r w:rsidRPr="00095DCA">
        <w:rPr>
          <w:rFonts w:ascii="Times New Roman" w:hAnsi="Times New Roman" w:cs="Times New Roman"/>
          <w:color w:val="2D2A2A"/>
          <w:sz w:val="28"/>
          <w:szCs w:val="28"/>
        </w:rPr>
        <w:t>. С их помощью ребе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нок   обследует окружающий мир </w:t>
      </w:r>
      <w:r w:rsidRPr="00095DCA">
        <w:rPr>
          <w:rFonts w:ascii="Times New Roman" w:hAnsi="Times New Roman" w:cs="Times New Roman"/>
          <w:color w:val="2D2A2A"/>
          <w:sz w:val="28"/>
          <w:szCs w:val="28"/>
        </w:rPr>
        <w:t xml:space="preserve">  разными рецепторами: глазами видим, руками определяем форму, материал, носом чувствуем запах, ушами - слышим звуки, речь. И уже на основе этого выстраиваем общение с ребенком. Далее идет крокирование слов-предметов. Это формирует умение воспроизводить</w:t>
      </w:r>
      <w:r w:rsidRPr="00997DC9">
        <w:rPr>
          <w:rFonts w:ascii="Times New Roman" w:hAnsi="Times New Roman" w:cs="Times New Roman"/>
          <w:color w:val="2D2A2A"/>
          <w:sz w:val="28"/>
          <w:szCs w:val="28"/>
        </w:rPr>
        <w:t xml:space="preserve"> представление об объекте.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  </w:t>
      </w:r>
    </w:p>
    <w:p w:rsidR="000C43E1" w:rsidRPr="00A375A1" w:rsidRDefault="000C43E1" w:rsidP="00984939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0C43E1" w:rsidRPr="00F76B83" w:rsidRDefault="000C43E1" w:rsidP="009849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2D2A2A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На </w:t>
      </w:r>
      <w:r w:rsidRPr="00B1374A">
        <w:rPr>
          <w:rFonts w:ascii="Times New Roman" w:hAnsi="Times New Roman" w:cs="Times New Roman"/>
          <w:color w:val="2D2A2A"/>
          <w:sz w:val="28"/>
          <w:szCs w:val="28"/>
        </w:rPr>
        <w:t>2. Этап</w:t>
      </w:r>
      <w:r>
        <w:rPr>
          <w:rFonts w:ascii="Times New Roman" w:hAnsi="Times New Roman" w:cs="Times New Roman"/>
          <w:color w:val="2D2A2A"/>
          <w:sz w:val="28"/>
          <w:szCs w:val="28"/>
        </w:rPr>
        <w:t>е</w:t>
      </w:r>
      <w:r w:rsidRPr="00B1374A">
        <w:rPr>
          <w:rFonts w:ascii="Times New Roman" w:hAnsi="Times New Roman" w:cs="Times New Roman"/>
          <w:color w:val="2D2A2A"/>
          <w:sz w:val="28"/>
          <w:szCs w:val="28"/>
        </w:rPr>
        <w:t xml:space="preserve">  идет формирование сенсорных навыков, и дальнейшая работа  продолжена по составлению </w:t>
      </w:r>
      <w:r w:rsidRPr="00B1374A">
        <w:rPr>
          <w:rFonts w:ascii="Times New Roman" w:hAnsi="Times New Roman" w:cs="Times New Roman"/>
          <w:b/>
          <w:bCs/>
          <w:color w:val="2D2A2A"/>
          <w:sz w:val="28"/>
          <w:szCs w:val="28"/>
        </w:rPr>
        <w:t>мнемодорожек.</w:t>
      </w:r>
      <w:r w:rsidRPr="00B1374A">
        <w:rPr>
          <w:rFonts w:ascii="Times New Roman" w:hAnsi="Times New Roman" w:cs="Times New Roman"/>
          <w:color w:val="2D2A2A"/>
          <w:sz w:val="28"/>
          <w:szCs w:val="28"/>
        </w:rPr>
        <w:t xml:space="preserve"> При рассказывании сказки, небольшого рассказа, а так же при составлении описательного рассказа по временам года,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о игрушке, объекте живой природы, </w:t>
      </w:r>
      <w:r w:rsidRPr="00B1374A">
        <w:rPr>
          <w:rFonts w:ascii="Times New Roman" w:hAnsi="Times New Roman" w:cs="Times New Roman"/>
          <w:color w:val="2D2A2A"/>
          <w:sz w:val="28"/>
          <w:szCs w:val="28"/>
        </w:rPr>
        <w:t>вводятся модели- заместители, что выз</w:t>
      </w:r>
      <w:r>
        <w:rPr>
          <w:rFonts w:ascii="Times New Roman" w:hAnsi="Times New Roman" w:cs="Times New Roman"/>
          <w:color w:val="2D2A2A"/>
          <w:sz w:val="28"/>
          <w:szCs w:val="28"/>
        </w:rPr>
        <w:t>ы</w:t>
      </w:r>
      <w:r w:rsidRPr="00B1374A">
        <w:rPr>
          <w:rFonts w:ascii="Times New Roman" w:hAnsi="Times New Roman" w:cs="Times New Roman"/>
          <w:color w:val="2D2A2A"/>
          <w:sz w:val="28"/>
          <w:szCs w:val="28"/>
        </w:rPr>
        <w:t>вает большой интерес у детей и желание самостоятельно рассказывать о каком-нибудь сюжете или герое. От отдельных словарных упражнений дети начинают переходить к составлению связных высказываний</w:t>
      </w:r>
      <w:r w:rsidRPr="001563A9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:rsidR="000C43E1" w:rsidRDefault="000C43E1" w:rsidP="009849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В данном случае это </w:t>
      </w:r>
      <w:r w:rsidRPr="00A375A1">
        <w:rPr>
          <w:rFonts w:ascii="Times New Roman" w:hAnsi="Times New Roman" w:cs="Times New Roman"/>
          <w:sz w:val="28"/>
          <w:szCs w:val="28"/>
        </w:rPr>
        <w:t>составление простого распространенного предложения с союзами и предлогами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(Аленушка взяла корзинку и пошла в лес за грибами).</w:t>
      </w:r>
    </w:p>
    <w:p w:rsidR="000C43E1" w:rsidRDefault="000C43E1" w:rsidP="0098493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580CBC">
        <w:rPr>
          <w:rFonts w:ascii="Times New Roman" w:hAnsi="Times New Roman" w:cs="Times New Roman"/>
          <w:b/>
          <w:bCs/>
          <w:color w:val="2D2A2A"/>
          <w:sz w:val="32"/>
          <w:szCs w:val="32"/>
        </w:rPr>
        <w:t>20.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B1374A">
        <w:rPr>
          <w:rFonts w:ascii="Times New Roman" w:hAnsi="Times New Roman" w:cs="Times New Roman"/>
          <w:color w:val="2D2A2A"/>
          <w:sz w:val="28"/>
          <w:szCs w:val="28"/>
        </w:rPr>
        <w:t>3. Этап  учим устанавливать ассоциативные связи, поэтому от знаков и символов переходим к работе по мнемотаблицам. 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B1374A">
        <w:rPr>
          <w:rFonts w:ascii="Times New Roman" w:hAnsi="Times New Roman" w:cs="Times New Roman"/>
          <w:b/>
          <w:bCs/>
          <w:color w:val="2D2A2A"/>
          <w:sz w:val="28"/>
          <w:szCs w:val="28"/>
        </w:rPr>
        <w:t>Мнемотаблица </w:t>
      </w:r>
      <w:r w:rsidRPr="00B1374A">
        <w:rPr>
          <w:rFonts w:ascii="Times New Roman" w:hAnsi="Times New Roman" w:cs="Times New Roman"/>
          <w:color w:val="2D2A2A"/>
          <w:sz w:val="28"/>
          <w:szCs w:val="28"/>
        </w:rPr>
        <w:t>- это графическое или частично графическое изображение персонажей сказки, явлений природы, некоторых действий путем выделения главных смысловых звеньев сюжета рассказа. Главное - нужно передать условно-наглядную схему, изобразить ее так, чтобы нарисованное было понятно детям. Мнемотаблицы - схемы служат дидактическим материалом по развитию связной речи детей. Используют при обучении составлению рассказов, при пересказах художественных текстов, при отгадывании и загадывании загадок, при заучивании стихов, песен. Сначала  вместе с детьми проводится беседа по тексту, выбор или совместное рисование нужных элементов модели, затем последовательно расположить  их в единую модельную цепь, которая необходима при воспроизведении текста, над которым идет работа.</w:t>
      </w:r>
    </w:p>
    <w:p w:rsidR="000C43E1" w:rsidRPr="00580CBC" w:rsidRDefault="000C43E1" w:rsidP="0098493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D2A2A"/>
          <w:sz w:val="28"/>
          <w:szCs w:val="28"/>
        </w:rPr>
      </w:pPr>
      <w:r w:rsidRPr="00580CBC">
        <w:rPr>
          <w:rFonts w:ascii="Times New Roman" w:hAnsi="Times New Roman" w:cs="Times New Roman"/>
          <w:color w:val="2D2A2A"/>
          <w:sz w:val="28"/>
          <w:szCs w:val="28"/>
        </w:rPr>
        <w:t>Суть мнемосхемы заключается в следующем: на каждое слово или маленькое словосочетание придумывается картинка (изображение); таким образом весь текст зарисовывается схематично, глядя на эти схемы – рисунки,  ребенок легко запоминает информацию.</w:t>
      </w:r>
    </w:p>
    <w:p w:rsidR="000C43E1" w:rsidRPr="00580CBC" w:rsidRDefault="000C43E1" w:rsidP="00C3328C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color w:val="2D2A2A"/>
          <w:sz w:val="28"/>
          <w:szCs w:val="28"/>
        </w:rPr>
      </w:pPr>
      <w:r w:rsidRPr="00580CBC">
        <w:rPr>
          <w:rFonts w:ascii="Times New Roman" w:hAnsi="Times New Roman" w:cs="Times New Roman"/>
          <w:noProof/>
          <w:color w:val="2D2A2A"/>
          <w:sz w:val="28"/>
          <w:szCs w:val="28"/>
        </w:rPr>
        <w:t xml:space="preserve"> </w:t>
      </w:r>
      <w:r w:rsidRPr="00580CBC">
        <w:rPr>
          <w:rFonts w:ascii="Times New Roman" w:hAnsi="Times New Roman" w:cs="Times New Roman"/>
          <w:noProof/>
          <w:color w:val="2D2A2A"/>
          <w:sz w:val="28"/>
          <w:szCs w:val="28"/>
          <w:u w:val="single"/>
        </w:rPr>
        <w:t xml:space="preserve"> </w:t>
      </w:r>
      <w:r w:rsidRPr="00580CBC">
        <w:rPr>
          <w:rFonts w:ascii="Times New Roman" w:hAnsi="Times New Roman" w:cs="Times New Roman"/>
          <w:noProof/>
          <w:color w:val="2D2A2A"/>
          <w:sz w:val="28"/>
          <w:szCs w:val="28"/>
        </w:rPr>
        <w:t xml:space="preserve"> </w:t>
      </w:r>
      <w:r w:rsidRPr="00580CBC">
        <w:rPr>
          <w:rFonts w:ascii="Times New Roman" w:hAnsi="Times New Roman" w:cs="Times New Roman"/>
          <w:noProof/>
          <w:color w:val="2D2A2A"/>
          <w:sz w:val="28"/>
          <w:szCs w:val="28"/>
          <w:u w:val="single"/>
        </w:rPr>
        <w:t>Мнемотаблицы особенно эффективны при разучивании стихотворений</w:t>
      </w:r>
      <w:r w:rsidRPr="00580CBC">
        <w:rPr>
          <w:rFonts w:ascii="Times New Roman" w:hAnsi="Times New Roman" w:cs="Times New Roman"/>
          <w:noProof/>
          <w:color w:val="2D2A2A"/>
          <w:sz w:val="28"/>
          <w:szCs w:val="28"/>
        </w:rPr>
        <w:t xml:space="preserve">.  </w:t>
      </w:r>
    </w:p>
    <w:p w:rsidR="000C43E1" w:rsidRDefault="000C43E1" w:rsidP="002677AF">
      <w:pPr>
        <w:spacing w:before="100" w:beforeAutospacing="1" w:after="100" w:afterAutospacing="1"/>
        <w:rPr>
          <w:rFonts w:ascii="Times New Roman" w:hAnsi="Times New Roman" w:cs="Times New Roman"/>
          <w:i/>
          <w:iCs/>
          <w:noProof/>
          <w:color w:val="2D2A2A"/>
          <w:sz w:val="28"/>
          <w:szCs w:val="28"/>
        </w:rPr>
      </w:pPr>
      <w:r w:rsidRPr="00580CBC">
        <w:rPr>
          <w:rFonts w:ascii="Times New Roman" w:hAnsi="Times New Roman" w:cs="Times New Roman"/>
          <w:noProof/>
          <w:color w:val="2D2A2A"/>
          <w:sz w:val="28"/>
          <w:szCs w:val="28"/>
        </w:rPr>
        <w:t>Сейчас я предлагаю послушать стихотворение и постараться запомнить его. Вечером зимним падают звезды. Падают звезды на город морозный.падают звезды на дом и дорожки, Тают у Оли на теплой ладошке. Тают не слышно звезды – снежинки и на ладошке блестят как слезинки. Вечером Оля домой возратится. Добрая сказка ей ночью приснится</w:t>
      </w:r>
      <w:r>
        <w:rPr>
          <w:rFonts w:ascii="Times New Roman" w:hAnsi="Times New Roman" w:cs="Times New Roman"/>
          <w:i/>
          <w:iCs/>
          <w:noProof/>
          <w:color w:val="2D2A2A"/>
          <w:sz w:val="28"/>
          <w:szCs w:val="28"/>
        </w:rPr>
        <w:t>.</w:t>
      </w:r>
    </w:p>
    <w:p w:rsidR="000C43E1" w:rsidRPr="00580CBC" w:rsidRDefault="000C43E1" w:rsidP="002677AF">
      <w:pPr>
        <w:spacing w:before="100" w:beforeAutospacing="1" w:after="100" w:afterAutospacing="1"/>
        <w:rPr>
          <w:rFonts w:ascii="Times New Roman" w:hAnsi="Times New Roman" w:cs="Times New Roman"/>
          <w:noProof/>
          <w:color w:val="2D2A2A"/>
          <w:sz w:val="28"/>
          <w:szCs w:val="28"/>
        </w:rPr>
      </w:pPr>
      <w:r w:rsidRPr="00580CBC">
        <w:rPr>
          <w:rFonts w:ascii="Times New Roman" w:hAnsi="Times New Roman" w:cs="Times New Roman"/>
          <w:b/>
          <w:bCs/>
          <w:noProof/>
          <w:color w:val="2D2A2A"/>
          <w:sz w:val="32"/>
          <w:szCs w:val="32"/>
        </w:rPr>
        <w:t xml:space="preserve">21. </w:t>
      </w:r>
      <w:r>
        <w:rPr>
          <w:rFonts w:ascii="Times New Roman" w:hAnsi="Times New Roman" w:cs="Times New Roman"/>
          <w:b/>
          <w:bCs/>
          <w:noProof/>
          <w:color w:val="2D2A2A"/>
          <w:sz w:val="28"/>
          <w:szCs w:val="28"/>
        </w:rPr>
        <w:t>Заучивание по мнемотаблице.</w:t>
      </w:r>
    </w:p>
    <w:p w:rsidR="000C43E1" w:rsidRDefault="000C43E1" w:rsidP="0016276D">
      <w:pPr>
        <w:spacing w:after="120" w:line="315" w:lineRule="atLeast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176FFD">
        <w:rPr>
          <w:rFonts w:ascii="Times New Roman" w:hAnsi="Times New Roman" w:cs="Times New Roman"/>
          <w:b/>
          <w:bCs/>
          <w:color w:val="000000"/>
          <w:sz w:val="32"/>
          <w:szCs w:val="32"/>
        </w:rPr>
        <w:t>22.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этой литературе вы можете больше узнать о Мнемотехнике</w:t>
      </w:r>
    </w:p>
    <w:p w:rsidR="000C43E1" w:rsidRPr="00C3328C" w:rsidRDefault="000C43E1" w:rsidP="00C33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28C">
        <w:rPr>
          <w:rFonts w:ascii="Times New Roman" w:hAnsi="Times New Roman" w:cs="Times New Roman"/>
          <w:sz w:val="20"/>
          <w:szCs w:val="20"/>
        </w:rPr>
        <w:t>1. Большова,Т.В. Учимся по сказке. Развитие мышления дошкольников с помощью мнемотехники. СПб.,2005.</w:t>
      </w:r>
    </w:p>
    <w:p w:rsidR="000C43E1" w:rsidRPr="00C3328C" w:rsidRDefault="000C43E1" w:rsidP="00C33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28C">
        <w:rPr>
          <w:rFonts w:ascii="Times New Roman" w:hAnsi="Times New Roman" w:cs="Times New Roman"/>
          <w:sz w:val="20"/>
          <w:szCs w:val="20"/>
        </w:rPr>
        <w:t>2 . Полянская Т.Б. «Использование метода мнемотехники в обучении рассказыванию детей дошкольного возраста». Детство-Пресс 2009 г.</w:t>
      </w:r>
    </w:p>
    <w:p w:rsidR="000C43E1" w:rsidRPr="00C3328C" w:rsidRDefault="000C43E1" w:rsidP="00C33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28C">
        <w:rPr>
          <w:rFonts w:ascii="Times New Roman" w:hAnsi="Times New Roman" w:cs="Times New Roman"/>
          <w:sz w:val="20"/>
          <w:szCs w:val="20"/>
        </w:rPr>
        <w:t>3. Гурьева Н. А. Год до школы. Развиваем память: Рабочая тетрадь упражнений по мнемотехнике. СПб., 2000.</w:t>
      </w:r>
    </w:p>
    <w:p w:rsidR="000C43E1" w:rsidRPr="00C3328C" w:rsidRDefault="000C43E1" w:rsidP="00C33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28C">
        <w:rPr>
          <w:rFonts w:ascii="Times New Roman" w:hAnsi="Times New Roman" w:cs="Times New Roman"/>
          <w:sz w:val="20"/>
          <w:szCs w:val="20"/>
        </w:rPr>
        <w:t>4.  Кислова, Т.Р. По дороге к азбуке. Москва “Баласс”, 2002.</w:t>
      </w:r>
    </w:p>
    <w:p w:rsidR="000C43E1" w:rsidRPr="00C3328C" w:rsidRDefault="000C43E1" w:rsidP="00C33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28C">
        <w:rPr>
          <w:rFonts w:ascii="Times New Roman" w:hAnsi="Times New Roman" w:cs="Times New Roman"/>
          <w:sz w:val="20"/>
          <w:szCs w:val="20"/>
        </w:rPr>
        <w:t>5. Малетина Н.С., Пономарёва Л.В. Моделирование в описательной речи детей с ОНР / Дошкольное воспитание. 2004.№6. С. 64-68.</w:t>
      </w:r>
    </w:p>
    <w:p w:rsidR="000C43E1" w:rsidRPr="00C3328C" w:rsidRDefault="000C43E1" w:rsidP="00C33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28C">
        <w:rPr>
          <w:rFonts w:ascii="Times New Roman" w:hAnsi="Times New Roman" w:cs="Times New Roman"/>
          <w:sz w:val="20"/>
          <w:szCs w:val="20"/>
        </w:rPr>
        <w:t>6. Ткаченко Т.А. Использование схем в составлении описательных рассказов / Дошкольное воспитание.1990. №10. С.16-21.</w:t>
      </w:r>
    </w:p>
    <w:p w:rsidR="000C43E1" w:rsidRPr="00C3328C" w:rsidRDefault="000C43E1" w:rsidP="00C33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28C">
        <w:rPr>
          <w:rFonts w:ascii="Times New Roman" w:hAnsi="Times New Roman" w:cs="Times New Roman"/>
          <w:sz w:val="20"/>
          <w:szCs w:val="20"/>
        </w:rPr>
        <w:t xml:space="preserve">7. Ефимименкова  Л.Н. «Формирование речи у дошкольников» М.Просвещение 1981г. </w:t>
      </w:r>
    </w:p>
    <w:p w:rsidR="000C43E1" w:rsidRPr="00176FFD" w:rsidRDefault="000C43E1" w:rsidP="0028316F">
      <w:pPr>
        <w:spacing w:after="120" w:line="315" w:lineRule="atLeast"/>
        <w:rPr>
          <w:rFonts w:ascii="Times New Roman" w:hAnsi="Times New Roman" w:cs="Times New Roman"/>
          <w:sz w:val="24"/>
          <w:szCs w:val="24"/>
        </w:rPr>
      </w:pPr>
    </w:p>
    <w:p w:rsidR="000C43E1" w:rsidRPr="00E05EEE" w:rsidRDefault="000C43E1" w:rsidP="0016276D">
      <w:pPr>
        <w:spacing w:after="120" w:line="315" w:lineRule="atLeast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0C43E1" w:rsidRDefault="000C43E1" w:rsidP="00E05AC0">
      <w:pPr>
        <w:spacing w:after="120" w:line="315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176FFD">
        <w:rPr>
          <w:rFonts w:ascii="Times New Roman" w:hAnsi="Times New Roman" w:cs="Times New Roman"/>
          <w:b/>
          <w:bCs/>
          <w:color w:val="000000"/>
          <w:sz w:val="32"/>
          <w:szCs w:val="32"/>
        </w:rPr>
        <w:t>23.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95DCA">
        <w:rPr>
          <w:rFonts w:ascii="Times New Roman" w:hAnsi="Times New Roman" w:cs="Times New Roman"/>
          <w:color w:val="000000"/>
          <w:sz w:val="32"/>
          <w:szCs w:val="32"/>
        </w:rPr>
        <w:t>Занимаясь с детьми, педагог   не забывает и о работе с родителями. На собраниях с родителями можно проводить семинары, посвященные формам и методам развития речи дошкольников с ОВЗ, устраивать специальные логопедические практикумы. Это необходимо для того, чтобы родители ясно представляли уровень речевого развития ребенка, знали о его индивидуальных особенностях и могли сами помочь своим детям дома – развивать и закреплять навыки, полученные на занятиях в детском саду.</w:t>
      </w:r>
    </w:p>
    <w:p w:rsidR="000C43E1" w:rsidRDefault="000C43E1" w:rsidP="00E05AC0">
      <w:pPr>
        <w:spacing w:after="120" w:line="315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:rsidR="000C43E1" w:rsidRDefault="000C43E1" w:rsidP="00E05AC0">
      <w:pPr>
        <w:spacing w:after="120" w:line="315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Это лишь часть технологий, о которых мы решили вам сегодня рассказать.</w:t>
      </w:r>
    </w:p>
    <w:p w:rsidR="000C43E1" w:rsidRPr="00095DCA" w:rsidRDefault="000C43E1" w:rsidP="00E05AC0">
      <w:pPr>
        <w:spacing w:after="120" w:line="315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:rsidR="000C43E1" w:rsidRDefault="000C43E1" w:rsidP="00E05AC0">
      <w:pPr>
        <w:spacing w:after="120" w:line="31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C43E1" w:rsidRDefault="000C43E1" w:rsidP="00E05AC0">
      <w:pPr>
        <w:spacing w:after="120" w:line="31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C43E1" w:rsidRDefault="000C43E1" w:rsidP="00E05AC0">
      <w:pPr>
        <w:spacing w:after="120" w:line="31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C43E1" w:rsidRDefault="000C43E1" w:rsidP="00E05AC0">
      <w:pPr>
        <w:spacing w:after="120" w:line="31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C43E1" w:rsidRDefault="000C43E1" w:rsidP="00E05AC0">
      <w:pPr>
        <w:spacing w:after="120" w:line="31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C43E1" w:rsidRDefault="000C43E1"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0C43E1" w:rsidSect="00C3328C">
      <w:pgSz w:w="11906" w:h="16838"/>
      <w:pgMar w:top="568" w:right="850" w:bottom="568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3EEA"/>
    <w:multiLevelType w:val="hybridMultilevel"/>
    <w:tmpl w:val="B9C68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78FC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6E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E9CCA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54847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CFABE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54A6CD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EA2C0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64C94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2CE04819"/>
    <w:multiLevelType w:val="hybridMultilevel"/>
    <w:tmpl w:val="4D506D56"/>
    <w:lvl w:ilvl="0" w:tplc="FC68D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6D689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27082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D7C38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9A6B4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FC503A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D22BA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624BB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D2098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2F0B7B29"/>
    <w:multiLevelType w:val="multilevel"/>
    <w:tmpl w:val="692C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D60E3"/>
    <w:multiLevelType w:val="hybridMultilevel"/>
    <w:tmpl w:val="1A626454"/>
    <w:lvl w:ilvl="0" w:tplc="A4409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624A9F"/>
    <w:multiLevelType w:val="hybridMultilevel"/>
    <w:tmpl w:val="E50490A2"/>
    <w:lvl w:ilvl="0" w:tplc="14C41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5EE24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18A42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6501D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8FC71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8BA83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BEC90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51A34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FEEF4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4FC86A50"/>
    <w:multiLevelType w:val="hybridMultilevel"/>
    <w:tmpl w:val="883E2DB6"/>
    <w:lvl w:ilvl="0" w:tplc="F82077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CEE3D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E68FCE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5248CB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9FA6F8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B1A743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0E66D5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780AB3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5EB9B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8E7467B"/>
    <w:multiLevelType w:val="hybridMultilevel"/>
    <w:tmpl w:val="2206B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E24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18A42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26501D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8FC71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8BA83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BEC90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51A34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FEEF4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>
    <w:nsid w:val="7E4B545D"/>
    <w:multiLevelType w:val="hybridMultilevel"/>
    <w:tmpl w:val="7DF2186E"/>
    <w:lvl w:ilvl="0" w:tplc="7B02A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78FC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486E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E9CCA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54847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CFABE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54A6CD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EA2C0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64C94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C95"/>
    <w:rsid w:val="00054D65"/>
    <w:rsid w:val="00065BBE"/>
    <w:rsid w:val="00095DCA"/>
    <w:rsid w:val="000C43E1"/>
    <w:rsid w:val="00116A8A"/>
    <w:rsid w:val="001238F5"/>
    <w:rsid w:val="00127CB9"/>
    <w:rsid w:val="00131A39"/>
    <w:rsid w:val="001356C0"/>
    <w:rsid w:val="001563A9"/>
    <w:rsid w:val="0016276D"/>
    <w:rsid w:val="00176FFD"/>
    <w:rsid w:val="001B6040"/>
    <w:rsid w:val="001E5ED9"/>
    <w:rsid w:val="002116D1"/>
    <w:rsid w:val="002677AF"/>
    <w:rsid w:val="0028316F"/>
    <w:rsid w:val="002B7EFF"/>
    <w:rsid w:val="00341794"/>
    <w:rsid w:val="00382905"/>
    <w:rsid w:val="004A2D80"/>
    <w:rsid w:val="004D2492"/>
    <w:rsid w:val="00516C59"/>
    <w:rsid w:val="00567E45"/>
    <w:rsid w:val="00580CBC"/>
    <w:rsid w:val="005974A3"/>
    <w:rsid w:val="005E757A"/>
    <w:rsid w:val="00637D88"/>
    <w:rsid w:val="0070732B"/>
    <w:rsid w:val="00713D24"/>
    <w:rsid w:val="00737301"/>
    <w:rsid w:val="007E553B"/>
    <w:rsid w:val="008B671C"/>
    <w:rsid w:val="00917704"/>
    <w:rsid w:val="00950ED8"/>
    <w:rsid w:val="00984939"/>
    <w:rsid w:val="00997DC9"/>
    <w:rsid w:val="00A375A1"/>
    <w:rsid w:val="00AE533D"/>
    <w:rsid w:val="00B1374A"/>
    <w:rsid w:val="00B26D22"/>
    <w:rsid w:val="00C3328C"/>
    <w:rsid w:val="00C51852"/>
    <w:rsid w:val="00CA5A4A"/>
    <w:rsid w:val="00DA6C95"/>
    <w:rsid w:val="00E05AC0"/>
    <w:rsid w:val="00E05EEE"/>
    <w:rsid w:val="00E714B2"/>
    <w:rsid w:val="00EC7156"/>
    <w:rsid w:val="00F76B83"/>
    <w:rsid w:val="00FF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D80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127CB9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7CB9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DA6C9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31A39"/>
  </w:style>
  <w:style w:type="character" w:styleId="Hyperlink">
    <w:name w:val="Hyperlink"/>
    <w:basedOn w:val="DefaultParagraphFont"/>
    <w:uiPriority w:val="99"/>
    <w:rsid w:val="00131A39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05EEE"/>
    <w:rPr>
      <w:b/>
      <w:bCs/>
    </w:rPr>
  </w:style>
  <w:style w:type="character" w:styleId="Emphasis">
    <w:name w:val="Emphasis"/>
    <w:basedOn w:val="DefaultParagraphFont"/>
    <w:uiPriority w:val="99"/>
    <w:qFormat/>
    <w:rsid w:val="00E05EEE"/>
    <w:rPr>
      <w:i/>
      <w:iCs/>
    </w:rPr>
  </w:style>
  <w:style w:type="character" w:customStyle="1" w:styleId="submenu-table">
    <w:name w:val="submenu-table"/>
    <w:basedOn w:val="DefaultParagraphFont"/>
    <w:uiPriority w:val="99"/>
    <w:rsid w:val="00127CB9"/>
  </w:style>
  <w:style w:type="character" w:customStyle="1" w:styleId="butback">
    <w:name w:val="butback"/>
    <w:basedOn w:val="DefaultParagraphFont"/>
    <w:uiPriority w:val="99"/>
    <w:rsid w:val="00127CB9"/>
  </w:style>
  <w:style w:type="paragraph" w:styleId="ListParagraph">
    <w:name w:val="List Paragraph"/>
    <w:basedOn w:val="Normal"/>
    <w:uiPriority w:val="99"/>
    <w:qFormat/>
    <w:rsid w:val="002116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8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byka.ru/deti/logoskazki-bystrova-sizova-shujsk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fleader.ru/jgeqasbewyfsbew.html" TargetMode="External"/><Relationship Id="rId5" Type="http://schemas.openxmlformats.org/officeDocument/2006/relationships/hyperlink" Target="http://ped-kopilka.ru/blogs/larisa-vitalevna-islamova/k-logopedu-v-pesochnicu-pesochnaja-terapija-v-korekciono-obrazovatelnoi-rabote-logoped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613</TotalTime>
  <Pages>8</Pages>
  <Words>2645</Words>
  <Characters>15078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office</cp:lastModifiedBy>
  <cp:revision>13</cp:revision>
  <cp:lastPrinted>2016-09-21T04:55:00Z</cp:lastPrinted>
  <dcterms:created xsi:type="dcterms:W3CDTF">2016-09-09T10:03:00Z</dcterms:created>
  <dcterms:modified xsi:type="dcterms:W3CDTF">2016-09-21T05:13:00Z</dcterms:modified>
</cp:coreProperties>
</file>